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1A00" w14:textId="7505FB6C" w:rsidR="00444107" w:rsidRPr="00392843" w:rsidRDefault="00FC3CFF" w:rsidP="00066B93">
      <w:pPr>
        <w:rPr>
          <w:rFonts w:ascii="Arial" w:hAnsi="Arial" w:cs="Arial"/>
          <w:b/>
          <w:sz w:val="20"/>
          <w:szCs w:val="20"/>
          <w:lang w:val="es-ES"/>
        </w:rPr>
      </w:pPr>
      <w:r w:rsidRPr="00444107">
        <w:rPr>
          <w:rFonts w:ascii="Arial" w:hAnsi="Arial" w:cs="Arial"/>
          <w:b/>
          <w:noProof/>
          <w:sz w:val="20"/>
          <w:szCs w:val="20"/>
        </w:rPr>
        <w:drawing>
          <wp:anchor distT="0" distB="0" distL="114300" distR="114300" simplePos="0" relativeHeight="251658240" behindDoc="1" locked="0" layoutInCell="1" allowOverlap="1" wp14:anchorId="0C4C220D" wp14:editId="794C903C">
            <wp:simplePos x="0" y="0"/>
            <wp:positionH relativeFrom="margin">
              <wp:posOffset>5317279</wp:posOffset>
            </wp:positionH>
            <wp:positionV relativeFrom="paragraph">
              <wp:posOffset>-273474</wp:posOffset>
            </wp:positionV>
            <wp:extent cx="1413510" cy="942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 (1) - Copy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3510" cy="942340"/>
                    </a:xfrm>
                    <a:prstGeom prst="rect">
                      <a:avLst/>
                    </a:prstGeom>
                  </pic:spPr>
                </pic:pic>
              </a:graphicData>
            </a:graphic>
          </wp:anchor>
        </w:drawing>
      </w:r>
      <w:r w:rsidR="00066B93" w:rsidRPr="00392843">
        <w:rPr>
          <w:rFonts w:ascii="Arial" w:hAnsi="Arial" w:cs="Arial"/>
          <w:b/>
          <w:sz w:val="20"/>
          <w:szCs w:val="20"/>
          <w:lang w:val="es-ES"/>
        </w:rPr>
        <w:t xml:space="preserve">Nombre e información de contacto del Oficial de Privacidad: </w:t>
      </w:r>
    </w:p>
    <w:p w14:paraId="09A10EAD" w14:textId="7C1F12D6" w:rsidR="00FC3CFF" w:rsidRPr="00392843" w:rsidRDefault="00444107" w:rsidP="00066B93">
      <w:pPr>
        <w:rPr>
          <w:rFonts w:ascii="Arial" w:hAnsi="Arial" w:cs="Arial"/>
          <w:i/>
          <w:sz w:val="20"/>
          <w:szCs w:val="20"/>
          <w:lang w:val="fr-FR"/>
        </w:rPr>
      </w:pPr>
      <w:r w:rsidRPr="00392843">
        <w:rPr>
          <w:rFonts w:ascii="Arial" w:hAnsi="Arial" w:cs="Arial"/>
          <w:i/>
          <w:sz w:val="20"/>
          <w:szCs w:val="20"/>
          <w:lang w:val="fr-FR"/>
        </w:rPr>
        <w:t xml:space="preserve">Bonnie Smith, </w:t>
      </w:r>
      <w:hyperlink r:id="rId11" w:history="1">
        <w:r w:rsidRPr="00392843">
          <w:rPr>
            <w:rStyle w:val="Hyperlink"/>
            <w:rFonts w:ascii="Arial" w:hAnsi="Arial" w:cs="Arial"/>
            <w:i/>
            <w:sz w:val="20"/>
            <w:szCs w:val="20"/>
            <w:lang w:val="fr-FR"/>
          </w:rPr>
          <w:t>Bonnie@wpcocala.com</w:t>
        </w:r>
      </w:hyperlink>
      <w:r w:rsidRPr="00392843">
        <w:rPr>
          <w:rFonts w:ascii="Arial" w:hAnsi="Arial" w:cs="Arial"/>
          <w:i/>
          <w:sz w:val="20"/>
          <w:szCs w:val="20"/>
          <w:lang w:val="fr-FR"/>
        </w:rPr>
        <w:t>, 352-629-2811</w:t>
      </w:r>
    </w:p>
    <w:p w14:paraId="1CE36D8C" w14:textId="1CE40A88" w:rsidR="00066B93" w:rsidRPr="00392843" w:rsidRDefault="00066B93" w:rsidP="00066B93">
      <w:pPr>
        <w:rPr>
          <w:rFonts w:ascii="Arial" w:hAnsi="Arial" w:cs="Arial"/>
          <w:b/>
          <w:sz w:val="20"/>
          <w:szCs w:val="20"/>
          <w:lang w:val="es-ES"/>
        </w:rPr>
      </w:pPr>
      <w:r w:rsidRPr="00392843">
        <w:rPr>
          <w:rFonts w:ascii="Arial" w:hAnsi="Arial" w:cs="Arial"/>
          <w:b/>
          <w:sz w:val="20"/>
          <w:szCs w:val="20"/>
          <w:lang w:val="es-ES"/>
        </w:rPr>
        <w:t>Fecha de entrada en vigor de este aviso: 1 de enero de 2024</w:t>
      </w:r>
    </w:p>
    <w:p w14:paraId="1D6ED708" w14:textId="2260D608" w:rsidR="00FC3CFF" w:rsidRPr="00392843" w:rsidRDefault="00FC3CFF" w:rsidP="00066B93">
      <w:pPr>
        <w:rPr>
          <w:rFonts w:ascii="Arial" w:hAnsi="Arial" w:cs="Arial"/>
          <w:sz w:val="34"/>
          <w:szCs w:val="34"/>
          <w:lang w:val="es-ES"/>
        </w:rPr>
      </w:pPr>
    </w:p>
    <w:p w14:paraId="77FFA74D" w14:textId="77777777" w:rsidR="00066B93" w:rsidRPr="00392843" w:rsidRDefault="00066B93" w:rsidP="00066B93">
      <w:pPr>
        <w:rPr>
          <w:rFonts w:ascii="Arial" w:hAnsi="Arial" w:cs="Arial"/>
          <w:sz w:val="34"/>
          <w:szCs w:val="34"/>
          <w:lang w:val="es-ES"/>
        </w:rPr>
      </w:pPr>
    </w:p>
    <w:p w14:paraId="403C1B9C" w14:textId="77777777" w:rsidR="008F7A5E" w:rsidRPr="00392843" w:rsidRDefault="008F7A5E" w:rsidP="008F7A5E">
      <w:pPr>
        <w:jc w:val="center"/>
        <w:rPr>
          <w:rFonts w:ascii="Arial" w:hAnsi="Arial" w:cs="Arial"/>
          <w:sz w:val="34"/>
          <w:szCs w:val="34"/>
          <w:lang w:val="es-ES"/>
        </w:rPr>
      </w:pPr>
      <w:r w:rsidRPr="00392843">
        <w:rPr>
          <w:rFonts w:ascii="Arial" w:hAnsi="Arial" w:cs="Arial"/>
          <w:sz w:val="34"/>
          <w:szCs w:val="34"/>
          <w:lang w:val="es-ES"/>
        </w:rPr>
        <w:t>Su información. Sus derechos. Nuestras responsabilidades.</w:t>
      </w:r>
    </w:p>
    <w:p w14:paraId="5CFC0803" w14:textId="77777777" w:rsidR="00FC3CFF" w:rsidRPr="00392843" w:rsidRDefault="00FC3CFF" w:rsidP="008F7A5E">
      <w:pPr>
        <w:rPr>
          <w:rStyle w:val="A0"/>
          <w:rFonts w:ascii="Arial" w:hAnsi="Arial" w:cs="Arial"/>
          <w:lang w:val="es-ES"/>
        </w:rPr>
      </w:pPr>
    </w:p>
    <w:p w14:paraId="4BCC3AD9" w14:textId="77777777" w:rsidR="00FC3CFF" w:rsidRPr="00392843" w:rsidRDefault="008F7A5E" w:rsidP="00FC3CFF">
      <w:pPr>
        <w:jc w:val="center"/>
        <w:rPr>
          <w:rStyle w:val="A0"/>
          <w:rFonts w:ascii="Arial" w:hAnsi="Arial" w:cs="Arial"/>
          <w:lang w:val="es-ES"/>
        </w:rPr>
      </w:pPr>
      <w:r w:rsidRPr="00392843">
        <w:rPr>
          <w:rStyle w:val="A0"/>
          <w:rFonts w:ascii="Arial" w:hAnsi="Arial" w:cs="Arial"/>
          <w:lang w:val="es-ES"/>
        </w:rPr>
        <w:t>Este aviso describe cómo se puede usar y divulgar su información médica y cómo puede acceder a esta información. Por favor, revíselo cuidadosamente.</w:t>
      </w:r>
    </w:p>
    <w:p w14:paraId="74FA75EA" w14:textId="77777777" w:rsidR="00FC3CFF" w:rsidRPr="00392843" w:rsidRDefault="00FC3CFF" w:rsidP="008F7A5E">
      <w:pPr>
        <w:pStyle w:val="Heading1"/>
        <w:spacing w:before="240" w:after="120"/>
        <w:rPr>
          <w:rStyle w:val="A0"/>
          <w:rFonts w:ascii="Arial" w:hAnsi="Arial" w:cs="Arial"/>
          <w:b/>
          <w:sz w:val="22"/>
          <w:szCs w:val="24"/>
          <w:lang w:val="es-ES"/>
        </w:rPr>
        <w:sectPr w:rsidR="00FC3CFF" w:rsidRPr="00392843" w:rsidSect="008F7A5E">
          <w:footerReference w:type="default" r:id="rId12"/>
          <w:pgSz w:w="12240" w:h="15840"/>
          <w:pgMar w:top="720" w:right="720" w:bottom="720" w:left="720" w:header="720" w:footer="720" w:gutter="0"/>
          <w:cols w:space="720"/>
          <w:docGrid w:linePitch="360"/>
        </w:sectPr>
      </w:pPr>
    </w:p>
    <w:p w14:paraId="478A7F1A" w14:textId="77777777" w:rsidR="008F7A5E" w:rsidRPr="00392843" w:rsidRDefault="008F7A5E" w:rsidP="008F7A5E">
      <w:pPr>
        <w:pStyle w:val="Heading1"/>
        <w:spacing w:before="240" w:after="120"/>
        <w:rPr>
          <w:rStyle w:val="A0"/>
          <w:rFonts w:ascii="Arial" w:hAnsi="Arial" w:cs="Arial"/>
          <w:b/>
          <w:bCs/>
          <w:sz w:val="22"/>
          <w:szCs w:val="24"/>
          <w:lang w:val="es-ES"/>
        </w:rPr>
      </w:pPr>
      <w:r w:rsidRPr="00392843">
        <w:rPr>
          <w:rStyle w:val="A0"/>
          <w:rFonts w:ascii="Arial" w:hAnsi="Arial" w:cs="Arial"/>
          <w:b/>
          <w:sz w:val="22"/>
          <w:szCs w:val="24"/>
          <w:lang w:val="es-ES"/>
        </w:rPr>
        <w:t>Sus derechos</w:t>
      </w:r>
    </w:p>
    <w:p w14:paraId="273AF445" w14:textId="77777777" w:rsidR="008F7A5E" w:rsidRPr="00392843" w:rsidRDefault="008F7A5E" w:rsidP="008F7A5E">
      <w:pPr>
        <w:rPr>
          <w:rFonts w:ascii="Arial" w:hAnsi="Arial" w:cs="Arial"/>
          <w:sz w:val="22"/>
          <w:lang w:val="es-ES"/>
        </w:rPr>
      </w:pPr>
      <w:r w:rsidRPr="00392843">
        <w:rPr>
          <w:rFonts w:ascii="Arial" w:hAnsi="Arial" w:cs="Arial"/>
          <w:sz w:val="22"/>
          <w:lang w:val="es-ES"/>
        </w:rPr>
        <w:t xml:space="preserve">Usted tiene derecho a: </w:t>
      </w:r>
    </w:p>
    <w:p w14:paraId="1BB9BD28" w14:textId="77777777" w:rsidR="008F7A5E" w:rsidRPr="00392843" w:rsidRDefault="008F7A5E" w:rsidP="008F7A5E">
      <w:pPr>
        <w:pStyle w:val="ListParagraph"/>
        <w:numPr>
          <w:ilvl w:val="0"/>
          <w:numId w:val="1"/>
        </w:numPr>
        <w:tabs>
          <w:tab w:val="left" w:pos="450"/>
        </w:tabs>
        <w:spacing w:after="200" w:line="276" w:lineRule="auto"/>
        <w:ind w:left="450"/>
        <w:rPr>
          <w:rFonts w:ascii="Arial" w:hAnsi="Arial" w:cs="Arial"/>
          <w:sz w:val="22"/>
          <w:lang w:val="es-ES"/>
        </w:rPr>
      </w:pPr>
      <w:r w:rsidRPr="00392843">
        <w:rPr>
          <w:rFonts w:ascii="Arial" w:hAnsi="Arial" w:cs="Arial"/>
          <w:sz w:val="22"/>
          <w:lang w:val="es-ES"/>
        </w:rPr>
        <w:t>Obtenga una copia de su historia clínica impresa o electrónica.</w:t>
      </w:r>
    </w:p>
    <w:p w14:paraId="3F9A62F3" w14:textId="77777777" w:rsidR="008F7A5E" w:rsidRPr="00392843" w:rsidRDefault="008F7A5E" w:rsidP="008F7A5E">
      <w:pPr>
        <w:pStyle w:val="ListParagraph"/>
        <w:numPr>
          <w:ilvl w:val="0"/>
          <w:numId w:val="1"/>
        </w:numPr>
        <w:tabs>
          <w:tab w:val="left" w:pos="450"/>
        </w:tabs>
        <w:spacing w:after="200" w:line="276" w:lineRule="auto"/>
        <w:ind w:left="450"/>
        <w:rPr>
          <w:rFonts w:ascii="Arial" w:hAnsi="Arial" w:cs="Arial"/>
          <w:sz w:val="22"/>
          <w:lang w:val="es-ES"/>
        </w:rPr>
      </w:pPr>
      <w:r w:rsidRPr="00392843">
        <w:rPr>
          <w:rFonts w:ascii="Arial" w:hAnsi="Arial" w:cs="Arial"/>
          <w:sz w:val="22"/>
          <w:lang w:val="es-ES"/>
        </w:rPr>
        <w:t>Corrija su historia clínica impresa o electrónica.</w:t>
      </w:r>
    </w:p>
    <w:p w14:paraId="20D2DFB1" w14:textId="77777777" w:rsidR="008F7A5E" w:rsidRPr="00FC3CFF" w:rsidRDefault="008F7A5E" w:rsidP="008F7A5E">
      <w:pPr>
        <w:pStyle w:val="ListParagraph"/>
        <w:numPr>
          <w:ilvl w:val="0"/>
          <w:numId w:val="1"/>
        </w:numPr>
        <w:tabs>
          <w:tab w:val="left" w:pos="450"/>
        </w:tabs>
        <w:spacing w:after="200" w:line="276" w:lineRule="auto"/>
        <w:ind w:left="450"/>
        <w:rPr>
          <w:rFonts w:ascii="Arial" w:hAnsi="Arial" w:cs="Arial"/>
          <w:sz w:val="22"/>
        </w:rPr>
      </w:pPr>
      <w:r w:rsidRPr="00FC3CFF">
        <w:rPr>
          <w:rFonts w:ascii="Arial" w:hAnsi="Arial" w:cs="Arial"/>
          <w:sz w:val="22"/>
        </w:rPr>
        <w:t>Solicitar comunicación confidencial.</w:t>
      </w:r>
    </w:p>
    <w:p w14:paraId="54DC53DA" w14:textId="77777777" w:rsidR="008F7A5E" w:rsidRPr="00392843" w:rsidRDefault="008F7A5E" w:rsidP="008F7A5E">
      <w:pPr>
        <w:pStyle w:val="ListParagraph"/>
        <w:numPr>
          <w:ilvl w:val="0"/>
          <w:numId w:val="1"/>
        </w:numPr>
        <w:tabs>
          <w:tab w:val="left" w:pos="450"/>
        </w:tabs>
        <w:spacing w:after="200" w:line="276" w:lineRule="auto"/>
        <w:ind w:left="450"/>
        <w:rPr>
          <w:rFonts w:ascii="Arial" w:hAnsi="Arial" w:cs="Arial"/>
          <w:sz w:val="22"/>
          <w:lang w:val="es-ES"/>
        </w:rPr>
      </w:pPr>
      <w:proofErr w:type="gramStart"/>
      <w:r w:rsidRPr="00392843">
        <w:rPr>
          <w:rFonts w:ascii="Arial" w:hAnsi="Arial" w:cs="Arial"/>
          <w:sz w:val="22"/>
          <w:lang w:val="es-ES"/>
        </w:rPr>
        <w:t>Pedirnos</w:t>
      </w:r>
      <w:proofErr w:type="gramEnd"/>
      <w:r w:rsidRPr="00392843">
        <w:rPr>
          <w:rFonts w:ascii="Arial" w:hAnsi="Arial" w:cs="Arial"/>
          <w:sz w:val="22"/>
          <w:lang w:val="es-ES"/>
        </w:rPr>
        <w:t xml:space="preserve"> que limitemos la información que compartimos.</w:t>
      </w:r>
    </w:p>
    <w:p w14:paraId="2389C822" w14:textId="77777777" w:rsidR="008F7A5E" w:rsidRPr="00392843" w:rsidRDefault="008F7A5E" w:rsidP="008F7A5E">
      <w:pPr>
        <w:pStyle w:val="ListParagraph"/>
        <w:numPr>
          <w:ilvl w:val="0"/>
          <w:numId w:val="1"/>
        </w:numPr>
        <w:tabs>
          <w:tab w:val="left" w:pos="450"/>
        </w:tabs>
        <w:spacing w:after="200" w:line="276" w:lineRule="auto"/>
        <w:ind w:left="450"/>
        <w:rPr>
          <w:rFonts w:ascii="Arial" w:hAnsi="Arial" w:cs="Arial"/>
          <w:sz w:val="22"/>
          <w:lang w:val="es-ES"/>
        </w:rPr>
      </w:pPr>
      <w:r w:rsidRPr="00392843">
        <w:rPr>
          <w:rFonts w:ascii="Arial" w:hAnsi="Arial" w:cs="Arial"/>
          <w:sz w:val="22"/>
          <w:lang w:val="es-ES"/>
        </w:rPr>
        <w:t>Obtenga una lista de las personas con las que hemos compartido su información.</w:t>
      </w:r>
    </w:p>
    <w:p w14:paraId="77CF9671" w14:textId="77777777" w:rsidR="008F7A5E" w:rsidRPr="00392843" w:rsidRDefault="008F7A5E" w:rsidP="008F7A5E">
      <w:pPr>
        <w:pStyle w:val="ListParagraph"/>
        <w:numPr>
          <w:ilvl w:val="0"/>
          <w:numId w:val="1"/>
        </w:numPr>
        <w:tabs>
          <w:tab w:val="left" w:pos="450"/>
        </w:tabs>
        <w:spacing w:after="200" w:line="276" w:lineRule="auto"/>
        <w:ind w:left="450"/>
        <w:rPr>
          <w:rFonts w:ascii="Arial" w:hAnsi="Arial" w:cs="Arial"/>
          <w:sz w:val="22"/>
          <w:lang w:val="es-ES"/>
        </w:rPr>
      </w:pPr>
      <w:r w:rsidRPr="00392843">
        <w:rPr>
          <w:rFonts w:ascii="Arial" w:hAnsi="Arial" w:cs="Arial"/>
          <w:sz w:val="22"/>
          <w:lang w:val="es-ES"/>
        </w:rPr>
        <w:t>Obtenga una copia de este aviso de privacidad.</w:t>
      </w:r>
    </w:p>
    <w:p w14:paraId="71CB61F0" w14:textId="77777777" w:rsidR="008F7A5E" w:rsidRPr="00392843" w:rsidRDefault="008F7A5E" w:rsidP="008F7A5E">
      <w:pPr>
        <w:pStyle w:val="ListParagraph"/>
        <w:numPr>
          <w:ilvl w:val="0"/>
          <w:numId w:val="1"/>
        </w:numPr>
        <w:tabs>
          <w:tab w:val="left" w:pos="450"/>
        </w:tabs>
        <w:spacing w:after="200" w:line="276" w:lineRule="auto"/>
        <w:ind w:left="450"/>
        <w:rPr>
          <w:rFonts w:ascii="Arial" w:hAnsi="Arial" w:cs="Arial"/>
          <w:sz w:val="22"/>
          <w:lang w:val="es-ES"/>
        </w:rPr>
      </w:pPr>
      <w:r w:rsidRPr="00392843">
        <w:rPr>
          <w:rFonts w:ascii="Arial" w:hAnsi="Arial" w:cs="Arial"/>
          <w:sz w:val="22"/>
          <w:lang w:val="es-ES"/>
        </w:rPr>
        <w:t>Elige a alguien para que actúe en tu nombre.</w:t>
      </w:r>
    </w:p>
    <w:p w14:paraId="22791BD1" w14:textId="77777777" w:rsidR="00FC3CFF" w:rsidRPr="00392843" w:rsidRDefault="008F7A5E" w:rsidP="00FC3CFF">
      <w:pPr>
        <w:pStyle w:val="ListParagraph"/>
        <w:numPr>
          <w:ilvl w:val="0"/>
          <w:numId w:val="1"/>
        </w:numPr>
        <w:tabs>
          <w:tab w:val="left" w:pos="450"/>
        </w:tabs>
        <w:spacing w:after="120" w:line="276" w:lineRule="auto"/>
        <w:ind w:left="450"/>
        <w:rPr>
          <w:rFonts w:ascii="Arial" w:hAnsi="Arial" w:cs="Arial"/>
          <w:sz w:val="22"/>
          <w:lang w:val="es-ES"/>
        </w:rPr>
      </w:pPr>
      <w:r w:rsidRPr="00392843">
        <w:rPr>
          <w:rFonts w:ascii="Arial" w:hAnsi="Arial" w:cs="Arial"/>
          <w:sz w:val="22"/>
          <w:lang w:val="es-ES"/>
        </w:rPr>
        <w:t>Presente una queja si cree que se han violado sus derechos de privacidad.</w:t>
      </w:r>
    </w:p>
    <w:p w14:paraId="1B2CDC7F" w14:textId="77777777" w:rsidR="00FC3CFF" w:rsidRPr="00392843" w:rsidRDefault="00FC3CFF" w:rsidP="00FC3CFF">
      <w:pPr>
        <w:rPr>
          <w:sz w:val="16"/>
          <w:lang w:val="es-ES"/>
        </w:rPr>
      </w:pPr>
    </w:p>
    <w:p w14:paraId="2313B720" w14:textId="77777777" w:rsidR="008F7A5E" w:rsidRPr="00392843" w:rsidRDefault="008F7A5E" w:rsidP="008F7A5E">
      <w:pPr>
        <w:pStyle w:val="Heading1"/>
        <w:spacing w:after="120"/>
        <w:rPr>
          <w:rFonts w:ascii="Arial" w:hAnsi="Arial" w:cs="Arial"/>
          <w:sz w:val="22"/>
          <w:szCs w:val="24"/>
          <w:lang w:val="es-ES"/>
        </w:rPr>
      </w:pPr>
      <w:r w:rsidRPr="00392843">
        <w:rPr>
          <w:rFonts w:ascii="Arial" w:hAnsi="Arial" w:cs="Arial"/>
          <w:sz w:val="22"/>
          <w:szCs w:val="24"/>
          <w:lang w:val="es-ES"/>
        </w:rPr>
        <w:t>Sus opciones</w:t>
      </w:r>
    </w:p>
    <w:p w14:paraId="466508F0" w14:textId="77777777" w:rsidR="008F7A5E" w:rsidRPr="00392843" w:rsidRDefault="008F7A5E" w:rsidP="008F7A5E">
      <w:pPr>
        <w:autoSpaceDE w:val="0"/>
        <w:autoSpaceDN w:val="0"/>
        <w:adjustRightInd w:val="0"/>
        <w:spacing w:after="60" w:line="201" w:lineRule="atLeast"/>
        <w:rPr>
          <w:rFonts w:ascii="Arial" w:hAnsi="Arial" w:cs="Arial"/>
          <w:sz w:val="22"/>
          <w:lang w:val="es-ES"/>
        </w:rPr>
      </w:pPr>
      <w:r w:rsidRPr="00392843">
        <w:rPr>
          <w:rFonts w:ascii="Arial" w:hAnsi="Arial" w:cs="Arial"/>
          <w:sz w:val="22"/>
          <w:lang w:val="es-ES"/>
        </w:rPr>
        <w:t xml:space="preserve">Usted tiene algunas opciones en la forma en que usamos y compartimos la información, ya que: </w:t>
      </w:r>
    </w:p>
    <w:p w14:paraId="2D14AF83" w14:textId="77777777" w:rsidR="008F7A5E" w:rsidRPr="00392843" w:rsidRDefault="008F7A5E" w:rsidP="008F7A5E">
      <w:pPr>
        <w:pStyle w:val="ListParagraph"/>
        <w:numPr>
          <w:ilvl w:val="0"/>
          <w:numId w:val="1"/>
        </w:numPr>
        <w:spacing w:after="200" w:line="276" w:lineRule="auto"/>
        <w:ind w:left="450"/>
        <w:rPr>
          <w:rFonts w:ascii="Arial" w:hAnsi="Arial" w:cs="Arial"/>
          <w:sz w:val="22"/>
          <w:lang w:val="es-ES"/>
        </w:rPr>
      </w:pPr>
      <w:r w:rsidRPr="00392843">
        <w:rPr>
          <w:rFonts w:ascii="Arial" w:hAnsi="Arial" w:cs="Arial"/>
          <w:sz w:val="22"/>
          <w:lang w:val="es-ES"/>
        </w:rPr>
        <w:t>Cuéntele a sus familiares y amigos acerca de su afección.</w:t>
      </w:r>
    </w:p>
    <w:p w14:paraId="0D9E03A5" w14:textId="77777777" w:rsidR="008F7A5E" w:rsidRPr="00392843" w:rsidRDefault="008F7A5E" w:rsidP="008F7A5E">
      <w:pPr>
        <w:pStyle w:val="ListParagraph"/>
        <w:numPr>
          <w:ilvl w:val="0"/>
          <w:numId w:val="1"/>
        </w:numPr>
        <w:spacing w:after="200" w:line="276" w:lineRule="auto"/>
        <w:ind w:left="450"/>
        <w:rPr>
          <w:rFonts w:ascii="Arial" w:hAnsi="Arial" w:cs="Arial"/>
          <w:sz w:val="22"/>
          <w:lang w:val="es-ES"/>
        </w:rPr>
      </w:pPr>
      <w:r w:rsidRPr="00392843">
        <w:rPr>
          <w:rFonts w:ascii="Arial" w:hAnsi="Arial" w:cs="Arial"/>
          <w:sz w:val="22"/>
          <w:lang w:val="es-ES"/>
        </w:rPr>
        <w:t>Comercializar nuestros servicios y vender su información.</w:t>
      </w:r>
    </w:p>
    <w:p w14:paraId="01FE7643" w14:textId="77777777" w:rsidR="00FC3CFF" w:rsidRPr="00FC3CFF" w:rsidRDefault="008F7A5E" w:rsidP="00FC3CFF">
      <w:pPr>
        <w:pStyle w:val="ListParagraph"/>
        <w:numPr>
          <w:ilvl w:val="0"/>
          <w:numId w:val="1"/>
        </w:numPr>
        <w:spacing w:after="120" w:line="276" w:lineRule="auto"/>
        <w:ind w:left="450"/>
        <w:rPr>
          <w:rFonts w:ascii="Arial" w:hAnsi="Arial" w:cs="Arial"/>
          <w:sz w:val="22"/>
        </w:rPr>
      </w:pPr>
      <w:r w:rsidRPr="00FC3CFF">
        <w:rPr>
          <w:rFonts w:ascii="Arial" w:hAnsi="Arial" w:cs="Arial"/>
          <w:sz w:val="22"/>
        </w:rPr>
        <w:t>Recaudar fondos.</w:t>
      </w:r>
    </w:p>
    <w:p w14:paraId="1A0B86FD" w14:textId="77777777" w:rsidR="00FC3CFF" w:rsidRPr="00C113A6" w:rsidRDefault="00FC3CFF" w:rsidP="00FC3CFF">
      <w:pPr>
        <w:rPr>
          <w:sz w:val="16"/>
        </w:rPr>
      </w:pPr>
    </w:p>
    <w:p w14:paraId="4746568D" w14:textId="77777777" w:rsidR="008F7A5E" w:rsidRPr="00FC3CFF" w:rsidRDefault="008F7A5E" w:rsidP="008F7A5E">
      <w:pPr>
        <w:pStyle w:val="Heading1"/>
        <w:spacing w:after="120"/>
        <w:rPr>
          <w:rFonts w:ascii="Arial" w:hAnsi="Arial" w:cs="Arial"/>
          <w:sz w:val="22"/>
          <w:szCs w:val="24"/>
        </w:rPr>
      </w:pPr>
      <w:r w:rsidRPr="00FC3CFF">
        <w:rPr>
          <w:rFonts w:ascii="Arial" w:hAnsi="Arial" w:cs="Arial"/>
          <w:sz w:val="22"/>
          <w:szCs w:val="24"/>
        </w:rPr>
        <w:t>Nuestros usos y divulgaciones</w:t>
      </w:r>
    </w:p>
    <w:p w14:paraId="70734A5E" w14:textId="77777777" w:rsidR="008F7A5E" w:rsidRPr="00392843" w:rsidRDefault="008F7A5E" w:rsidP="008F7A5E">
      <w:pPr>
        <w:autoSpaceDE w:val="0"/>
        <w:autoSpaceDN w:val="0"/>
        <w:adjustRightInd w:val="0"/>
        <w:spacing w:after="60" w:line="201" w:lineRule="atLeast"/>
        <w:rPr>
          <w:rFonts w:ascii="Arial" w:hAnsi="Arial" w:cs="Arial"/>
          <w:bCs/>
          <w:color w:val="000000"/>
          <w:sz w:val="22"/>
          <w:lang w:val="es-ES"/>
        </w:rPr>
      </w:pPr>
      <w:r w:rsidRPr="00392843">
        <w:rPr>
          <w:rFonts w:ascii="Arial" w:hAnsi="Arial" w:cs="Arial"/>
          <w:bCs/>
          <w:color w:val="000000"/>
          <w:sz w:val="22"/>
          <w:lang w:val="es-ES"/>
        </w:rPr>
        <w:t xml:space="preserve">Podemos usar y compartir su información de la siguiente manera: </w:t>
      </w:r>
    </w:p>
    <w:p w14:paraId="11F8EE9D" w14:textId="77777777" w:rsidR="008F7A5E" w:rsidRPr="00FC3CFF" w:rsidRDefault="008F7A5E" w:rsidP="008F7A5E">
      <w:pPr>
        <w:pStyle w:val="ListParagraph"/>
        <w:numPr>
          <w:ilvl w:val="0"/>
          <w:numId w:val="2"/>
        </w:numPr>
        <w:spacing w:line="276" w:lineRule="auto"/>
        <w:ind w:left="450"/>
        <w:rPr>
          <w:rFonts w:ascii="Arial" w:hAnsi="Arial" w:cs="Arial"/>
          <w:sz w:val="22"/>
        </w:rPr>
      </w:pPr>
      <w:r w:rsidRPr="00FC3CFF">
        <w:rPr>
          <w:rFonts w:ascii="Arial" w:hAnsi="Arial" w:cs="Arial"/>
          <w:sz w:val="22"/>
        </w:rPr>
        <w:t>Tratarte.</w:t>
      </w:r>
    </w:p>
    <w:p w14:paraId="15E6B742" w14:textId="77777777" w:rsidR="008F7A5E" w:rsidRPr="00FC3CFF" w:rsidRDefault="008F7A5E" w:rsidP="008F7A5E">
      <w:pPr>
        <w:pStyle w:val="ListParagraph"/>
        <w:numPr>
          <w:ilvl w:val="0"/>
          <w:numId w:val="2"/>
        </w:numPr>
        <w:spacing w:line="276" w:lineRule="auto"/>
        <w:ind w:left="450"/>
        <w:rPr>
          <w:rFonts w:ascii="Arial" w:hAnsi="Arial" w:cs="Arial"/>
          <w:sz w:val="22"/>
        </w:rPr>
      </w:pPr>
      <w:r w:rsidRPr="00FC3CFF">
        <w:rPr>
          <w:rFonts w:ascii="Arial" w:hAnsi="Arial" w:cs="Arial"/>
          <w:sz w:val="22"/>
        </w:rPr>
        <w:t>Dirigir nuestra organización.</w:t>
      </w:r>
    </w:p>
    <w:p w14:paraId="4F11179F" w14:textId="77777777" w:rsidR="008F7A5E" w:rsidRPr="00392843" w:rsidRDefault="008F7A5E" w:rsidP="008F7A5E">
      <w:pPr>
        <w:pStyle w:val="ListParagraph"/>
        <w:numPr>
          <w:ilvl w:val="0"/>
          <w:numId w:val="2"/>
        </w:numPr>
        <w:spacing w:line="276" w:lineRule="auto"/>
        <w:ind w:left="450"/>
        <w:rPr>
          <w:rFonts w:ascii="Arial" w:hAnsi="Arial" w:cs="Arial"/>
          <w:sz w:val="22"/>
          <w:lang w:val="es-ES"/>
        </w:rPr>
      </w:pPr>
      <w:r w:rsidRPr="00392843">
        <w:rPr>
          <w:rFonts w:ascii="Arial" w:hAnsi="Arial" w:cs="Arial"/>
          <w:sz w:val="22"/>
          <w:lang w:val="es-ES"/>
        </w:rPr>
        <w:t>Ayuda con problemas de salud pública y seguridad.</w:t>
      </w:r>
    </w:p>
    <w:p w14:paraId="5DC414E3" w14:textId="77777777" w:rsidR="008F7A5E" w:rsidRPr="00FC3CFF" w:rsidRDefault="008F7A5E" w:rsidP="008F7A5E">
      <w:pPr>
        <w:pStyle w:val="ListParagraph"/>
        <w:numPr>
          <w:ilvl w:val="0"/>
          <w:numId w:val="2"/>
        </w:numPr>
        <w:spacing w:line="276" w:lineRule="auto"/>
        <w:ind w:left="450"/>
        <w:rPr>
          <w:rFonts w:ascii="Arial" w:hAnsi="Arial" w:cs="Arial"/>
          <w:sz w:val="22"/>
        </w:rPr>
      </w:pPr>
      <w:r w:rsidRPr="00FC3CFF">
        <w:rPr>
          <w:rFonts w:ascii="Arial" w:hAnsi="Arial" w:cs="Arial"/>
          <w:sz w:val="22"/>
        </w:rPr>
        <w:t>Investiga.</w:t>
      </w:r>
    </w:p>
    <w:p w14:paraId="46623868" w14:textId="77777777" w:rsidR="008F7A5E" w:rsidRPr="00FC3CFF" w:rsidRDefault="008F7A5E" w:rsidP="008F7A5E">
      <w:pPr>
        <w:pStyle w:val="ListParagraph"/>
        <w:numPr>
          <w:ilvl w:val="0"/>
          <w:numId w:val="2"/>
        </w:numPr>
        <w:spacing w:line="276" w:lineRule="auto"/>
        <w:ind w:left="450"/>
        <w:rPr>
          <w:rFonts w:ascii="Arial" w:hAnsi="Arial" w:cs="Arial"/>
          <w:sz w:val="22"/>
        </w:rPr>
      </w:pPr>
      <w:r w:rsidRPr="00FC3CFF">
        <w:rPr>
          <w:rFonts w:ascii="Arial" w:hAnsi="Arial" w:cs="Arial"/>
          <w:sz w:val="22"/>
        </w:rPr>
        <w:t>Cumplir con la ley.</w:t>
      </w:r>
    </w:p>
    <w:p w14:paraId="411AD5DB" w14:textId="77777777" w:rsidR="008F7A5E" w:rsidRPr="00392843" w:rsidRDefault="008F7A5E" w:rsidP="008F7A5E">
      <w:pPr>
        <w:pStyle w:val="ListParagraph"/>
        <w:numPr>
          <w:ilvl w:val="0"/>
          <w:numId w:val="2"/>
        </w:numPr>
        <w:spacing w:line="276" w:lineRule="auto"/>
        <w:ind w:left="450"/>
        <w:rPr>
          <w:rFonts w:ascii="Arial" w:hAnsi="Arial" w:cs="Arial"/>
          <w:sz w:val="22"/>
          <w:lang w:val="es-ES"/>
        </w:rPr>
      </w:pPr>
      <w:r w:rsidRPr="00392843">
        <w:rPr>
          <w:rFonts w:ascii="Arial" w:hAnsi="Arial" w:cs="Arial"/>
          <w:sz w:val="22"/>
          <w:lang w:val="es-ES"/>
        </w:rPr>
        <w:t>Trabaje con un médico forense o director de funeraria.</w:t>
      </w:r>
    </w:p>
    <w:p w14:paraId="3D8B17DD" w14:textId="77777777" w:rsidR="008F7A5E" w:rsidRPr="00392843" w:rsidRDefault="008F7A5E" w:rsidP="008F7A5E">
      <w:pPr>
        <w:pStyle w:val="ListParagraph"/>
        <w:numPr>
          <w:ilvl w:val="0"/>
          <w:numId w:val="2"/>
        </w:numPr>
        <w:spacing w:line="276" w:lineRule="auto"/>
        <w:ind w:left="450"/>
        <w:rPr>
          <w:rFonts w:ascii="Arial" w:hAnsi="Arial" w:cs="Arial"/>
          <w:sz w:val="22"/>
          <w:lang w:val="es-ES"/>
        </w:rPr>
      </w:pPr>
      <w:r w:rsidRPr="00392843">
        <w:rPr>
          <w:rFonts w:ascii="Arial" w:hAnsi="Arial" w:cs="Arial"/>
          <w:sz w:val="22"/>
          <w:lang w:val="es-ES"/>
        </w:rPr>
        <w:t>Abordar la compensación de los trabajadores, la aplicación de la ley y otras solicitudes gubernamentales.</w:t>
      </w:r>
    </w:p>
    <w:p w14:paraId="1C1F42F1" w14:textId="77777777" w:rsidR="00FC3CFF" w:rsidRPr="00392843" w:rsidRDefault="008F7A5E" w:rsidP="00FC3CFF">
      <w:pPr>
        <w:pStyle w:val="ListParagraph"/>
        <w:numPr>
          <w:ilvl w:val="0"/>
          <w:numId w:val="2"/>
        </w:numPr>
        <w:spacing w:line="276" w:lineRule="auto"/>
        <w:ind w:left="450"/>
        <w:rPr>
          <w:rFonts w:ascii="Arial" w:hAnsi="Arial" w:cs="Arial"/>
          <w:sz w:val="22"/>
          <w:lang w:val="es-ES"/>
        </w:rPr>
      </w:pPr>
      <w:r w:rsidRPr="00392843">
        <w:rPr>
          <w:rFonts w:ascii="Arial" w:hAnsi="Arial" w:cs="Arial"/>
          <w:sz w:val="22"/>
          <w:lang w:val="es-ES"/>
        </w:rPr>
        <w:t>Responder a demandas y acciones legales.</w:t>
      </w:r>
    </w:p>
    <w:p w14:paraId="7657E03A" w14:textId="77777777" w:rsidR="00FC3CFF" w:rsidRPr="00392843" w:rsidRDefault="00FC3CFF" w:rsidP="00FC3CFF">
      <w:pPr>
        <w:rPr>
          <w:sz w:val="22"/>
          <w:lang w:val="es-ES"/>
        </w:rPr>
        <w:sectPr w:rsidR="00FC3CFF" w:rsidRPr="00392843" w:rsidSect="00FC3CFF">
          <w:type w:val="continuous"/>
          <w:pgSz w:w="12240" w:h="15840"/>
          <w:pgMar w:top="720" w:right="720" w:bottom="720" w:left="720" w:header="720" w:footer="720" w:gutter="0"/>
          <w:cols w:space="720"/>
          <w:docGrid w:linePitch="360"/>
        </w:sectPr>
      </w:pPr>
    </w:p>
    <w:p w14:paraId="2442189E" w14:textId="77777777" w:rsidR="00FC3CFF" w:rsidRPr="00392843" w:rsidRDefault="00FC3CFF" w:rsidP="00FC3CFF">
      <w:pPr>
        <w:rPr>
          <w:sz w:val="16"/>
          <w:lang w:val="es-ES"/>
        </w:rPr>
      </w:pPr>
    </w:p>
    <w:p w14:paraId="16B72F81" w14:textId="77777777" w:rsidR="008F7A5E" w:rsidRPr="00392843" w:rsidRDefault="008F7A5E" w:rsidP="008F7A5E">
      <w:pPr>
        <w:pStyle w:val="Heading1"/>
        <w:spacing w:after="120"/>
        <w:rPr>
          <w:rFonts w:ascii="Arial" w:hAnsi="Arial" w:cs="Arial"/>
          <w:sz w:val="24"/>
          <w:szCs w:val="24"/>
          <w:lang w:val="es-ES"/>
        </w:rPr>
      </w:pPr>
      <w:r w:rsidRPr="00392843">
        <w:rPr>
          <w:rFonts w:ascii="Arial" w:hAnsi="Arial" w:cs="Arial"/>
          <w:sz w:val="24"/>
          <w:szCs w:val="24"/>
          <w:lang w:val="es-ES"/>
        </w:rPr>
        <w:t>Sus derechos</w:t>
      </w:r>
    </w:p>
    <w:p w14:paraId="0CA633FE" w14:textId="77777777" w:rsidR="00FC3CFF" w:rsidRPr="00392843" w:rsidRDefault="008F7A5E" w:rsidP="008F7A5E">
      <w:pPr>
        <w:rPr>
          <w:rFonts w:ascii="Arial" w:hAnsi="Arial" w:cs="Arial"/>
          <w:sz w:val="22"/>
          <w:lang w:val="es-ES"/>
        </w:rPr>
      </w:pPr>
      <w:r w:rsidRPr="00392843">
        <w:rPr>
          <w:rFonts w:ascii="Arial" w:hAnsi="Arial" w:cs="Arial"/>
          <w:b/>
          <w:bCs/>
          <w:sz w:val="22"/>
          <w:lang w:val="es-ES"/>
        </w:rPr>
        <w:t xml:space="preserve">Cuando se trata de su información de salud, usted tiene ciertos derechos. </w:t>
      </w:r>
      <w:r w:rsidRPr="00392843">
        <w:rPr>
          <w:rFonts w:ascii="Arial" w:hAnsi="Arial" w:cs="Arial"/>
          <w:sz w:val="22"/>
          <w:lang w:val="es-ES"/>
        </w:rPr>
        <w:t>En esta sección se explican sus derechos y algunas de nuestras responsabilidades para ayudarle.</w:t>
      </w:r>
    </w:p>
    <w:p w14:paraId="5F255FBA" w14:textId="77777777" w:rsidR="008F7A5E" w:rsidRPr="00392843" w:rsidRDefault="008F7A5E" w:rsidP="008F7A5E">
      <w:pPr>
        <w:pStyle w:val="Pa9"/>
        <w:spacing w:before="120"/>
        <w:rPr>
          <w:rFonts w:ascii="Arial" w:hAnsi="Arial" w:cs="Arial"/>
          <w:b/>
          <w:color w:val="000000"/>
          <w:sz w:val="22"/>
          <w:lang w:val="es-ES"/>
        </w:rPr>
      </w:pPr>
      <w:r w:rsidRPr="00392843">
        <w:rPr>
          <w:rFonts w:ascii="Arial" w:hAnsi="Arial" w:cs="Arial"/>
          <w:b/>
          <w:color w:val="000000"/>
          <w:sz w:val="22"/>
          <w:lang w:val="es-ES"/>
        </w:rPr>
        <w:t xml:space="preserve">Obtenga una copia electrónica o impresa de su expediente médico. </w:t>
      </w:r>
    </w:p>
    <w:p w14:paraId="37D65536" w14:textId="77777777" w:rsidR="008F7A5E" w:rsidRPr="00FC3CFF" w:rsidRDefault="008F7A5E" w:rsidP="008F7A5E">
      <w:pPr>
        <w:pStyle w:val="ListParagraph"/>
        <w:numPr>
          <w:ilvl w:val="0"/>
          <w:numId w:val="2"/>
        </w:numPr>
        <w:spacing w:after="200" w:line="276" w:lineRule="auto"/>
        <w:ind w:left="450"/>
        <w:rPr>
          <w:rFonts w:ascii="Arial" w:hAnsi="Arial" w:cs="Arial"/>
          <w:sz w:val="22"/>
        </w:rPr>
      </w:pPr>
      <w:r w:rsidRPr="00392843">
        <w:rPr>
          <w:rFonts w:ascii="Arial" w:hAnsi="Arial" w:cs="Arial"/>
          <w:sz w:val="22"/>
          <w:lang w:val="es-ES"/>
        </w:rPr>
        <w:t xml:space="preserve">Puede solicitar ver u obtener una copia electrónica o impresa de su expediente médico y otra información de salud que tengamos sobre usted. </w:t>
      </w:r>
      <w:r w:rsidRPr="00FC3CFF">
        <w:rPr>
          <w:rFonts w:ascii="Arial" w:hAnsi="Arial" w:cs="Arial"/>
          <w:sz w:val="22"/>
        </w:rPr>
        <w:t xml:space="preserve">Pregúntanos cómo hacerlo. </w:t>
      </w:r>
    </w:p>
    <w:p w14:paraId="348FCF03" w14:textId="77777777" w:rsidR="008F7A5E" w:rsidRPr="00FC3CFF" w:rsidRDefault="008F7A5E" w:rsidP="008F7A5E">
      <w:pPr>
        <w:pStyle w:val="ListParagraph"/>
        <w:numPr>
          <w:ilvl w:val="0"/>
          <w:numId w:val="2"/>
        </w:numPr>
        <w:spacing w:after="200" w:line="276" w:lineRule="auto"/>
        <w:ind w:left="450"/>
        <w:rPr>
          <w:rFonts w:ascii="Arial" w:hAnsi="Arial" w:cs="Arial"/>
          <w:sz w:val="22"/>
        </w:rPr>
      </w:pPr>
      <w:r w:rsidRPr="00392843">
        <w:rPr>
          <w:rFonts w:ascii="Arial" w:hAnsi="Arial" w:cs="Arial"/>
          <w:sz w:val="22"/>
          <w:lang w:val="es-ES"/>
        </w:rPr>
        <w:t xml:space="preserve">Le proporcionaremos una copia o un resumen de su información médica, generalmente dentro de los 30 días posteriores a su solicitud. </w:t>
      </w:r>
      <w:r w:rsidRPr="00FC3CFF">
        <w:rPr>
          <w:rFonts w:ascii="Arial" w:hAnsi="Arial" w:cs="Arial"/>
          <w:sz w:val="22"/>
        </w:rPr>
        <w:t>Podemos cobrar una tarifa razonable basada en el costo.</w:t>
      </w:r>
    </w:p>
    <w:p w14:paraId="0CA34124" w14:textId="77777777" w:rsidR="00784310" w:rsidRDefault="00784310" w:rsidP="008F7A5E">
      <w:pPr>
        <w:pStyle w:val="Pa9"/>
        <w:rPr>
          <w:rFonts w:ascii="Arial" w:hAnsi="Arial" w:cs="Arial"/>
          <w:b/>
          <w:color w:val="000000"/>
          <w:sz w:val="22"/>
        </w:rPr>
      </w:pPr>
    </w:p>
    <w:p w14:paraId="46C524C4" w14:textId="60829537" w:rsidR="008F7A5E" w:rsidRPr="00392843" w:rsidRDefault="008F7A5E" w:rsidP="008F7A5E">
      <w:pPr>
        <w:pStyle w:val="Pa9"/>
        <w:rPr>
          <w:rFonts w:ascii="Arial" w:hAnsi="Arial" w:cs="Arial"/>
          <w:b/>
          <w:color w:val="000000"/>
          <w:sz w:val="22"/>
          <w:lang w:val="es-ES"/>
        </w:rPr>
      </w:pPr>
      <w:r w:rsidRPr="00392843">
        <w:rPr>
          <w:rFonts w:ascii="Arial" w:hAnsi="Arial" w:cs="Arial"/>
          <w:b/>
          <w:color w:val="000000"/>
          <w:sz w:val="22"/>
          <w:lang w:val="es-ES"/>
        </w:rPr>
        <w:lastRenderedPageBreak/>
        <w:t>Pídanos que corrijamos su expediente médico.</w:t>
      </w:r>
    </w:p>
    <w:p w14:paraId="14205690" w14:textId="77777777" w:rsidR="008F7A5E" w:rsidRPr="00FC3CFF" w:rsidRDefault="008F7A5E" w:rsidP="008F7A5E">
      <w:pPr>
        <w:pStyle w:val="ListParagraph"/>
        <w:numPr>
          <w:ilvl w:val="0"/>
          <w:numId w:val="2"/>
        </w:numPr>
        <w:spacing w:after="200"/>
        <w:ind w:left="450"/>
        <w:rPr>
          <w:rFonts w:ascii="Arial" w:hAnsi="Arial" w:cs="Arial"/>
          <w:sz w:val="22"/>
        </w:rPr>
      </w:pPr>
      <w:r w:rsidRPr="00392843">
        <w:rPr>
          <w:rFonts w:ascii="Arial" w:hAnsi="Arial" w:cs="Arial"/>
          <w:sz w:val="22"/>
          <w:lang w:val="es-ES"/>
        </w:rPr>
        <w:t xml:space="preserve">Puede pedirnos que corrijamos la información médica sobre usted que considere incorrecta o incompleta. </w:t>
      </w:r>
      <w:r w:rsidRPr="00FC3CFF">
        <w:rPr>
          <w:rFonts w:ascii="Arial" w:hAnsi="Arial" w:cs="Arial"/>
          <w:sz w:val="22"/>
        </w:rPr>
        <w:t>Pregúntanos cómo hacerlo.</w:t>
      </w:r>
    </w:p>
    <w:p w14:paraId="37A5803F" w14:textId="77777777" w:rsidR="008F7A5E" w:rsidRPr="00392843" w:rsidRDefault="008F7A5E" w:rsidP="008F7A5E">
      <w:pPr>
        <w:pStyle w:val="ListParagraph"/>
        <w:numPr>
          <w:ilvl w:val="0"/>
          <w:numId w:val="2"/>
        </w:numPr>
        <w:spacing w:after="200"/>
        <w:ind w:left="450"/>
        <w:rPr>
          <w:rFonts w:ascii="Arial" w:hAnsi="Arial" w:cs="Arial"/>
          <w:b/>
          <w:color w:val="000000"/>
          <w:sz w:val="22"/>
          <w:lang w:val="es-ES"/>
        </w:rPr>
      </w:pPr>
      <w:r w:rsidRPr="00392843">
        <w:rPr>
          <w:rFonts w:ascii="Arial" w:hAnsi="Arial" w:cs="Arial"/>
          <w:sz w:val="22"/>
          <w:lang w:val="es-ES"/>
        </w:rPr>
        <w:t>Podemos decir "no" a su solicitud, pero le diremos el motivo por escrito en un plazo de 60 días.</w:t>
      </w:r>
    </w:p>
    <w:p w14:paraId="6335B19F" w14:textId="77777777" w:rsidR="008F7A5E" w:rsidRPr="00FC3CFF" w:rsidRDefault="008F7A5E" w:rsidP="008F7A5E">
      <w:pPr>
        <w:rPr>
          <w:rFonts w:ascii="Arial" w:hAnsi="Arial" w:cs="Arial"/>
          <w:b/>
          <w:color w:val="000000"/>
          <w:sz w:val="22"/>
        </w:rPr>
      </w:pPr>
      <w:r w:rsidRPr="00FC3CFF">
        <w:rPr>
          <w:rFonts w:ascii="Arial" w:hAnsi="Arial" w:cs="Arial"/>
          <w:b/>
          <w:color w:val="000000"/>
          <w:sz w:val="22"/>
        </w:rPr>
        <w:t>Solicitar comunicaciones confidenciales.</w:t>
      </w:r>
    </w:p>
    <w:p w14:paraId="1DEC1E92" w14:textId="77777777" w:rsidR="008F7A5E" w:rsidRPr="00392843" w:rsidRDefault="008F7A5E" w:rsidP="008F7A5E">
      <w:pPr>
        <w:pStyle w:val="ListParagraph"/>
        <w:numPr>
          <w:ilvl w:val="0"/>
          <w:numId w:val="3"/>
        </w:numPr>
        <w:spacing w:after="200"/>
        <w:ind w:left="450"/>
        <w:rPr>
          <w:rFonts w:ascii="Arial" w:hAnsi="Arial" w:cs="Arial"/>
          <w:color w:val="000000"/>
          <w:sz w:val="22"/>
          <w:lang w:val="es-ES"/>
        </w:rPr>
      </w:pPr>
      <w:r w:rsidRPr="00392843">
        <w:rPr>
          <w:rFonts w:ascii="Arial" w:hAnsi="Arial" w:cs="Arial"/>
          <w:color w:val="000000"/>
          <w:sz w:val="22"/>
          <w:lang w:val="es-ES"/>
        </w:rPr>
        <w:t xml:space="preserve">Puede pedirnos que nos comuniquemos con usted de una manera específica (por ejemplo, por teléfono de su casa u oficina) o que le enviemos correo a una dirección diferente. </w:t>
      </w:r>
    </w:p>
    <w:p w14:paraId="065D798B" w14:textId="77777777" w:rsidR="008F7A5E" w:rsidRPr="00392843" w:rsidRDefault="008F7A5E" w:rsidP="008F7A5E">
      <w:pPr>
        <w:pStyle w:val="ListParagraph"/>
        <w:numPr>
          <w:ilvl w:val="0"/>
          <w:numId w:val="3"/>
        </w:numPr>
        <w:spacing w:after="200"/>
        <w:ind w:left="450"/>
        <w:rPr>
          <w:rFonts w:ascii="Arial" w:hAnsi="Arial" w:cs="Arial"/>
          <w:color w:val="000000"/>
          <w:sz w:val="22"/>
          <w:lang w:val="es-ES"/>
        </w:rPr>
      </w:pPr>
      <w:r w:rsidRPr="00392843">
        <w:rPr>
          <w:rFonts w:ascii="Arial" w:hAnsi="Arial" w:cs="Arial"/>
          <w:color w:val="000000"/>
          <w:sz w:val="22"/>
          <w:lang w:val="es-ES"/>
        </w:rPr>
        <w:t>Diremos "sí" a todas las solicitudes razonables.</w:t>
      </w:r>
    </w:p>
    <w:p w14:paraId="4B0C8D4E" w14:textId="77777777" w:rsidR="008F7A5E" w:rsidRPr="00392843" w:rsidRDefault="008F7A5E" w:rsidP="008F7A5E">
      <w:pPr>
        <w:rPr>
          <w:rFonts w:ascii="Arial" w:hAnsi="Arial" w:cs="Arial"/>
          <w:b/>
          <w:color w:val="000000"/>
          <w:sz w:val="22"/>
          <w:lang w:val="es-ES"/>
        </w:rPr>
      </w:pPr>
      <w:r w:rsidRPr="00392843">
        <w:rPr>
          <w:rFonts w:ascii="Arial" w:hAnsi="Arial" w:cs="Arial"/>
          <w:b/>
          <w:color w:val="000000"/>
          <w:sz w:val="22"/>
          <w:lang w:val="es-ES"/>
        </w:rPr>
        <w:t>Pídenos que limitemos lo que usamos o compartimos.</w:t>
      </w:r>
    </w:p>
    <w:p w14:paraId="3B95D1F0" w14:textId="77777777" w:rsidR="008F7A5E" w:rsidRPr="00392843" w:rsidRDefault="008F7A5E" w:rsidP="008F7A5E">
      <w:pPr>
        <w:pStyle w:val="ListParagraph"/>
        <w:numPr>
          <w:ilvl w:val="0"/>
          <w:numId w:val="3"/>
        </w:numPr>
        <w:spacing w:after="200"/>
        <w:ind w:left="450"/>
        <w:rPr>
          <w:rFonts w:ascii="Arial" w:hAnsi="Arial" w:cs="Arial"/>
          <w:color w:val="000000"/>
          <w:sz w:val="22"/>
          <w:lang w:val="es-ES"/>
        </w:rPr>
      </w:pPr>
      <w:r w:rsidRPr="00392843">
        <w:rPr>
          <w:rFonts w:ascii="Arial" w:hAnsi="Arial" w:cs="Arial"/>
          <w:color w:val="000000"/>
          <w:sz w:val="22"/>
          <w:lang w:val="es-ES"/>
        </w:rPr>
        <w:t>Puede pedirnos que no usemos ni compartamos cierta información de salud para el tratamiento, el pago o nuestras operaciones. No estamos obligados a aceptar su solicitud, y podemos decir "no" si afectaría su atención.</w:t>
      </w:r>
    </w:p>
    <w:p w14:paraId="7DA3AD8A" w14:textId="77777777" w:rsidR="008F7A5E" w:rsidRPr="00392843" w:rsidRDefault="008F7A5E" w:rsidP="008F7A5E">
      <w:pPr>
        <w:rPr>
          <w:rFonts w:ascii="Arial" w:hAnsi="Arial" w:cs="Arial"/>
          <w:b/>
          <w:color w:val="000000"/>
          <w:sz w:val="22"/>
          <w:lang w:val="es-ES"/>
        </w:rPr>
      </w:pPr>
      <w:r w:rsidRPr="00392843">
        <w:rPr>
          <w:rFonts w:ascii="Arial" w:hAnsi="Arial" w:cs="Arial"/>
          <w:b/>
          <w:color w:val="000000"/>
          <w:sz w:val="22"/>
          <w:lang w:val="es-ES"/>
        </w:rPr>
        <w:t>Obtenga una lista de las personas con las que hemos compartido información.</w:t>
      </w:r>
    </w:p>
    <w:p w14:paraId="0B4580AC" w14:textId="77777777" w:rsidR="008F7A5E" w:rsidRPr="00392843" w:rsidRDefault="008F7A5E" w:rsidP="008F7A5E">
      <w:pPr>
        <w:pStyle w:val="ListParagraph"/>
        <w:numPr>
          <w:ilvl w:val="0"/>
          <w:numId w:val="3"/>
        </w:numPr>
        <w:spacing w:after="200"/>
        <w:ind w:left="450"/>
        <w:rPr>
          <w:rFonts w:ascii="Arial" w:hAnsi="Arial" w:cs="Arial"/>
          <w:color w:val="000000"/>
          <w:sz w:val="22"/>
          <w:lang w:val="es-ES"/>
        </w:rPr>
      </w:pPr>
      <w:r w:rsidRPr="00392843">
        <w:rPr>
          <w:rFonts w:ascii="Arial" w:hAnsi="Arial" w:cs="Arial"/>
          <w:color w:val="000000"/>
          <w:sz w:val="22"/>
          <w:lang w:val="es-ES"/>
        </w:rPr>
        <w:t>Puede solicitar una lista (contabilidad) de las veces que hemos compartido su información médica durante seis años antes de la fecha en que la solicita, con quién la compartimos y por qué.</w:t>
      </w:r>
    </w:p>
    <w:p w14:paraId="0465EB94" w14:textId="77777777" w:rsidR="008F7A5E" w:rsidRPr="00392843" w:rsidRDefault="008F7A5E" w:rsidP="008F7A5E">
      <w:pPr>
        <w:pStyle w:val="ListParagraph"/>
        <w:numPr>
          <w:ilvl w:val="0"/>
          <w:numId w:val="3"/>
        </w:numPr>
        <w:spacing w:after="200"/>
        <w:ind w:left="450"/>
        <w:rPr>
          <w:rFonts w:ascii="Arial" w:hAnsi="Arial" w:cs="Arial"/>
          <w:color w:val="000000"/>
          <w:sz w:val="22"/>
          <w:lang w:val="es-ES"/>
        </w:rPr>
      </w:pPr>
      <w:r w:rsidRPr="00392843">
        <w:rPr>
          <w:rFonts w:ascii="Arial" w:hAnsi="Arial" w:cs="Arial"/>
          <w:color w:val="000000"/>
          <w:sz w:val="22"/>
          <w:lang w:val="es-ES"/>
        </w:rPr>
        <w:t>Incluiremos todas las divulgaciones, excepto las relacionadas con el tratamiento, el pago, las operaciones de atención médica y algunas otras divulgaciones (como las que usted nos pidió que hiciéramos). Le proporcionaremos una contabilidad al año de forma gratuita, pero le cobraremos una tarifa razonable basada en el costo si solicita otra dentro de los 12 meses.</w:t>
      </w:r>
    </w:p>
    <w:p w14:paraId="550B3CDE" w14:textId="77777777" w:rsidR="008F7A5E" w:rsidRPr="00392843" w:rsidRDefault="008F7A5E" w:rsidP="008F7A5E">
      <w:pPr>
        <w:rPr>
          <w:rFonts w:ascii="Arial" w:hAnsi="Arial" w:cs="Arial"/>
          <w:b/>
          <w:color w:val="000000"/>
          <w:sz w:val="22"/>
          <w:lang w:val="es-ES"/>
        </w:rPr>
      </w:pPr>
      <w:r w:rsidRPr="00392843">
        <w:rPr>
          <w:rFonts w:ascii="Arial" w:hAnsi="Arial" w:cs="Arial"/>
          <w:b/>
          <w:color w:val="000000"/>
          <w:sz w:val="22"/>
          <w:lang w:val="es-ES"/>
        </w:rPr>
        <w:t>Obtenga una copia de este aviso de privacidad.</w:t>
      </w:r>
    </w:p>
    <w:p w14:paraId="2B2B0204" w14:textId="77777777" w:rsidR="008F7A5E" w:rsidRPr="00392843" w:rsidRDefault="008F7A5E" w:rsidP="008F7A5E">
      <w:pPr>
        <w:spacing w:after="120"/>
        <w:rPr>
          <w:rFonts w:ascii="Arial" w:hAnsi="Arial" w:cs="Arial"/>
          <w:color w:val="000000"/>
          <w:sz w:val="22"/>
          <w:lang w:val="es-ES"/>
        </w:rPr>
      </w:pPr>
      <w:r w:rsidRPr="00392843">
        <w:rPr>
          <w:rFonts w:ascii="Arial" w:hAnsi="Arial" w:cs="Arial"/>
          <w:color w:val="000000"/>
          <w:sz w:val="22"/>
          <w:lang w:val="es-ES"/>
        </w:rPr>
        <w:t>Puede solicitar una copia impresa de este aviso en cualquier momento, incluso si ha aceptado recibir el aviso electrónicamente. Le proporcionaremos una copia impresa a la brevedad.</w:t>
      </w:r>
    </w:p>
    <w:p w14:paraId="2BF9267A" w14:textId="77777777" w:rsidR="008F7A5E" w:rsidRPr="00392843" w:rsidRDefault="008F7A5E" w:rsidP="008F7A5E">
      <w:pPr>
        <w:rPr>
          <w:rFonts w:ascii="Arial" w:hAnsi="Arial" w:cs="Arial"/>
          <w:b/>
          <w:color w:val="000000"/>
          <w:sz w:val="22"/>
          <w:lang w:val="es-ES"/>
        </w:rPr>
      </w:pPr>
      <w:r w:rsidRPr="00392843">
        <w:rPr>
          <w:rFonts w:ascii="Arial" w:hAnsi="Arial" w:cs="Arial"/>
          <w:b/>
          <w:color w:val="000000"/>
          <w:sz w:val="22"/>
          <w:lang w:val="es-ES"/>
        </w:rPr>
        <w:t>Elige a alguien para que actúe en tu nombre.</w:t>
      </w:r>
    </w:p>
    <w:p w14:paraId="1045D3B1" w14:textId="77777777" w:rsidR="008F7A5E" w:rsidRPr="00392843" w:rsidRDefault="008F7A5E" w:rsidP="008F7A5E">
      <w:pPr>
        <w:pStyle w:val="ListParagraph"/>
        <w:numPr>
          <w:ilvl w:val="0"/>
          <w:numId w:val="3"/>
        </w:numPr>
        <w:spacing w:after="200" w:line="276" w:lineRule="auto"/>
        <w:ind w:left="450"/>
        <w:rPr>
          <w:rFonts w:ascii="Arial" w:hAnsi="Arial" w:cs="Arial"/>
          <w:color w:val="000000"/>
          <w:sz w:val="22"/>
          <w:lang w:val="es-ES"/>
        </w:rPr>
      </w:pPr>
      <w:r w:rsidRPr="00392843">
        <w:rPr>
          <w:rFonts w:ascii="Arial" w:hAnsi="Arial" w:cs="Arial"/>
          <w:color w:val="000000"/>
          <w:sz w:val="22"/>
          <w:lang w:val="es-ES"/>
        </w:rPr>
        <w:t>Si le ha otorgado a alguien un poder notarial médico o si alguien es su tutor legal, esa persona puede ejercer sus derechos y tomar decisiones sobre su información médica.</w:t>
      </w:r>
    </w:p>
    <w:p w14:paraId="61D6D7B5" w14:textId="77777777" w:rsidR="008F7A5E" w:rsidRPr="00392843" w:rsidRDefault="008F7A5E" w:rsidP="008F7A5E">
      <w:pPr>
        <w:pStyle w:val="ListParagraph"/>
        <w:numPr>
          <w:ilvl w:val="0"/>
          <w:numId w:val="3"/>
        </w:numPr>
        <w:spacing w:after="200" w:line="276" w:lineRule="auto"/>
        <w:ind w:left="450"/>
        <w:rPr>
          <w:rFonts w:ascii="Arial" w:hAnsi="Arial" w:cs="Arial"/>
          <w:color w:val="000000"/>
          <w:sz w:val="22"/>
          <w:lang w:val="es-ES"/>
        </w:rPr>
      </w:pPr>
      <w:r w:rsidRPr="00392843">
        <w:rPr>
          <w:rFonts w:ascii="Arial" w:hAnsi="Arial" w:cs="Arial"/>
          <w:color w:val="000000"/>
          <w:sz w:val="22"/>
          <w:lang w:val="es-ES"/>
        </w:rPr>
        <w:t>Nos aseguraremos de que la persona tenga esta autoridad y pueda actuar en su nombre antes de tomar cualquier medida.</w:t>
      </w:r>
    </w:p>
    <w:p w14:paraId="0A1E339E" w14:textId="77777777" w:rsidR="008F7A5E" w:rsidRPr="00392843" w:rsidRDefault="008F7A5E" w:rsidP="008F7A5E">
      <w:pPr>
        <w:rPr>
          <w:rFonts w:ascii="Arial" w:hAnsi="Arial" w:cs="Arial"/>
          <w:b/>
          <w:bCs/>
          <w:color w:val="000000"/>
          <w:sz w:val="22"/>
          <w:lang w:val="es-ES"/>
        </w:rPr>
      </w:pPr>
      <w:r w:rsidRPr="00392843">
        <w:rPr>
          <w:rFonts w:ascii="Arial" w:hAnsi="Arial" w:cs="Arial"/>
          <w:b/>
          <w:bCs/>
          <w:color w:val="000000"/>
          <w:sz w:val="22"/>
          <w:lang w:val="es-ES"/>
        </w:rPr>
        <w:t>Presente una queja si cree que se han violado sus derechos.</w:t>
      </w:r>
    </w:p>
    <w:p w14:paraId="43AEE75A" w14:textId="77777777" w:rsidR="008F7A5E" w:rsidRPr="00392843" w:rsidRDefault="008F7A5E" w:rsidP="008F7A5E">
      <w:pPr>
        <w:pStyle w:val="ListParagraph"/>
        <w:numPr>
          <w:ilvl w:val="0"/>
          <w:numId w:val="4"/>
        </w:numPr>
        <w:spacing w:after="200" w:line="276" w:lineRule="auto"/>
        <w:ind w:left="360"/>
        <w:rPr>
          <w:rFonts w:ascii="Arial" w:hAnsi="Arial" w:cs="Arial"/>
          <w:color w:val="000000"/>
          <w:sz w:val="22"/>
          <w:lang w:val="es-ES"/>
        </w:rPr>
      </w:pPr>
      <w:r w:rsidRPr="00392843">
        <w:rPr>
          <w:rFonts w:ascii="Arial" w:hAnsi="Arial" w:cs="Arial"/>
          <w:color w:val="000000"/>
          <w:sz w:val="22"/>
          <w:lang w:val="es-ES"/>
        </w:rPr>
        <w:t>Puede presentar una queja si cree que hemos violado sus derechos poniéndose en contacto con nosotros utilizando la información de la página 1.</w:t>
      </w:r>
    </w:p>
    <w:p w14:paraId="27EE2EF4" w14:textId="77777777" w:rsidR="008F7A5E" w:rsidRPr="00392843" w:rsidRDefault="008F7A5E" w:rsidP="008F7A5E">
      <w:pPr>
        <w:pStyle w:val="ListParagraph"/>
        <w:numPr>
          <w:ilvl w:val="0"/>
          <w:numId w:val="4"/>
        </w:numPr>
        <w:spacing w:after="200" w:line="276" w:lineRule="auto"/>
        <w:ind w:left="360"/>
        <w:rPr>
          <w:rFonts w:ascii="Arial" w:hAnsi="Arial" w:cs="Arial"/>
          <w:color w:val="000000"/>
          <w:sz w:val="22"/>
          <w:lang w:val="es-ES"/>
        </w:rPr>
      </w:pPr>
      <w:r w:rsidRPr="00392843">
        <w:rPr>
          <w:rFonts w:ascii="Arial" w:hAnsi="Arial" w:cs="Arial"/>
          <w:color w:val="000000"/>
          <w:sz w:val="22"/>
          <w:lang w:val="es-ES"/>
        </w:rPr>
        <w:t xml:space="preserve">Puede presentar una queja ante la Oficina de Derechos Civiles del Departamento de Salud y Servicios Humanos de EE. UU. enviando una carta a 200 Independence Avenue, S.W., Washington, D.C. 20201, llamando al 1-877-696-6775 o visitando </w:t>
      </w:r>
      <w:r w:rsidRPr="00392843">
        <w:rPr>
          <w:rFonts w:ascii="Arial" w:hAnsi="Arial" w:cs="Arial"/>
          <w:b/>
          <w:bCs/>
          <w:color w:val="000000"/>
          <w:sz w:val="22"/>
          <w:lang w:val="es-ES"/>
        </w:rPr>
        <w:t>www.hhs.gov/ocr/privacy/hipaa/complaints/.</w:t>
      </w:r>
    </w:p>
    <w:p w14:paraId="778C1683" w14:textId="77777777" w:rsidR="008F7A5E" w:rsidRPr="00392843" w:rsidRDefault="008F7A5E" w:rsidP="008F7A5E">
      <w:pPr>
        <w:pStyle w:val="ListParagraph"/>
        <w:numPr>
          <w:ilvl w:val="0"/>
          <w:numId w:val="4"/>
        </w:numPr>
        <w:autoSpaceDE w:val="0"/>
        <w:autoSpaceDN w:val="0"/>
        <w:adjustRightInd w:val="0"/>
        <w:spacing w:line="211" w:lineRule="atLeast"/>
        <w:ind w:left="360"/>
        <w:rPr>
          <w:rFonts w:ascii="Arial" w:hAnsi="Arial" w:cs="Arial"/>
          <w:color w:val="000000"/>
          <w:sz w:val="22"/>
          <w:lang w:val="es-ES"/>
        </w:rPr>
      </w:pPr>
      <w:r w:rsidRPr="00392843">
        <w:rPr>
          <w:rFonts w:ascii="Arial" w:hAnsi="Arial" w:cs="Arial"/>
          <w:color w:val="000000"/>
          <w:sz w:val="22"/>
          <w:lang w:val="es-ES"/>
        </w:rPr>
        <w:t>No tomaremos represalias contra usted por presentar una queja.</w:t>
      </w:r>
    </w:p>
    <w:p w14:paraId="5448918E" w14:textId="77777777" w:rsidR="00FC3CFF" w:rsidRPr="00392843" w:rsidRDefault="00FC3CFF" w:rsidP="008F7A5E">
      <w:pPr>
        <w:pStyle w:val="Heading1"/>
        <w:spacing w:after="0"/>
        <w:rPr>
          <w:rFonts w:ascii="Arial" w:hAnsi="Arial" w:cs="Arial"/>
          <w:sz w:val="16"/>
          <w:szCs w:val="24"/>
          <w:lang w:val="es-ES"/>
        </w:rPr>
      </w:pPr>
    </w:p>
    <w:p w14:paraId="7F04D910" w14:textId="77777777" w:rsidR="008F7A5E" w:rsidRPr="00392843" w:rsidRDefault="008F7A5E" w:rsidP="008F7A5E">
      <w:pPr>
        <w:pStyle w:val="Heading1"/>
        <w:spacing w:after="0"/>
        <w:rPr>
          <w:rFonts w:ascii="Arial" w:hAnsi="Arial" w:cs="Arial"/>
          <w:sz w:val="24"/>
          <w:szCs w:val="24"/>
          <w:lang w:val="es-ES"/>
        </w:rPr>
      </w:pPr>
      <w:r w:rsidRPr="00392843">
        <w:rPr>
          <w:rFonts w:ascii="Arial" w:hAnsi="Arial" w:cs="Arial"/>
          <w:sz w:val="24"/>
          <w:szCs w:val="24"/>
          <w:lang w:val="es-ES"/>
        </w:rPr>
        <w:t>Sus opciones</w:t>
      </w:r>
    </w:p>
    <w:p w14:paraId="78082AE7" w14:textId="77777777" w:rsidR="00FC3CFF" w:rsidRPr="00392843" w:rsidRDefault="00FC3CFF" w:rsidP="00FC3CFF">
      <w:pPr>
        <w:rPr>
          <w:sz w:val="6"/>
          <w:lang w:val="es-ES"/>
        </w:rPr>
      </w:pPr>
    </w:p>
    <w:p w14:paraId="6C62D5ED" w14:textId="77777777" w:rsidR="008F7A5E" w:rsidRPr="00392843" w:rsidRDefault="008F7A5E" w:rsidP="008F7A5E">
      <w:pPr>
        <w:rPr>
          <w:rFonts w:ascii="Arial" w:hAnsi="Arial" w:cs="Arial"/>
          <w:sz w:val="22"/>
          <w:lang w:val="es-ES"/>
        </w:rPr>
      </w:pPr>
      <w:r w:rsidRPr="00392843">
        <w:rPr>
          <w:rFonts w:ascii="Arial" w:hAnsi="Arial" w:cs="Arial"/>
          <w:b/>
          <w:bCs/>
          <w:sz w:val="22"/>
          <w:lang w:val="es-ES"/>
        </w:rPr>
        <w:t xml:space="preserve">Para cierta información de salud, puede decirnos sus opciones sobre lo que compartimos. </w:t>
      </w:r>
      <w:r w:rsidRPr="00392843">
        <w:rPr>
          <w:rFonts w:ascii="Arial" w:hAnsi="Arial" w:cs="Arial"/>
          <w:sz w:val="22"/>
          <w:lang w:val="es-ES"/>
        </w:rPr>
        <w:t>Si tiene una preferencia clara sobre cómo compartimos su información en las situaciones que se describen a continuación, hable con nosotros. Díganos qué quiere que hagamos y seguiremos sus instrucciones.</w:t>
      </w:r>
    </w:p>
    <w:p w14:paraId="26B5E899" w14:textId="77777777" w:rsidR="008F7A5E" w:rsidRPr="00392843" w:rsidRDefault="008F7A5E" w:rsidP="008F7A5E">
      <w:pPr>
        <w:rPr>
          <w:rFonts w:ascii="Arial" w:hAnsi="Arial" w:cs="Arial"/>
          <w:sz w:val="22"/>
          <w:lang w:val="es-ES"/>
        </w:rPr>
      </w:pPr>
      <w:r w:rsidRPr="00392843">
        <w:rPr>
          <w:rFonts w:ascii="Arial" w:hAnsi="Arial" w:cs="Arial"/>
          <w:sz w:val="22"/>
          <w:lang w:val="es-ES"/>
        </w:rPr>
        <w:t>En estos casos, usted tiene el derecho y la opción de decirnos que:</w:t>
      </w:r>
    </w:p>
    <w:p w14:paraId="2BA90708" w14:textId="77777777" w:rsidR="008F7A5E" w:rsidRPr="00392843" w:rsidRDefault="008F7A5E" w:rsidP="008F7A5E">
      <w:pPr>
        <w:pStyle w:val="ListParagraph"/>
        <w:numPr>
          <w:ilvl w:val="0"/>
          <w:numId w:val="4"/>
        </w:numPr>
        <w:spacing w:after="200" w:line="276" w:lineRule="auto"/>
        <w:ind w:left="360"/>
        <w:rPr>
          <w:rFonts w:ascii="Arial" w:hAnsi="Arial" w:cs="Arial"/>
          <w:color w:val="000000"/>
          <w:sz w:val="22"/>
          <w:lang w:val="es-ES"/>
        </w:rPr>
      </w:pPr>
      <w:r w:rsidRPr="00392843">
        <w:rPr>
          <w:rFonts w:ascii="Arial" w:hAnsi="Arial" w:cs="Arial"/>
          <w:color w:val="000000"/>
          <w:sz w:val="22"/>
          <w:lang w:val="es-ES"/>
        </w:rPr>
        <w:t>Comparta información con su familia, amigos cercanos u otras personas involucradas en su cuidado.</w:t>
      </w:r>
    </w:p>
    <w:p w14:paraId="0E7F8265" w14:textId="77777777" w:rsidR="008F7A5E" w:rsidRPr="00392843" w:rsidRDefault="008F7A5E" w:rsidP="008F7A5E">
      <w:pPr>
        <w:pStyle w:val="ListParagraph"/>
        <w:numPr>
          <w:ilvl w:val="0"/>
          <w:numId w:val="4"/>
        </w:numPr>
        <w:spacing w:after="200" w:line="276" w:lineRule="auto"/>
        <w:ind w:left="360"/>
        <w:rPr>
          <w:rFonts w:ascii="Arial" w:hAnsi="Arial" w:cs="Arial"/>
          <w:color w:val="000000"/>
          <w:sz w:val="22"/>
          <w:lang w:val="es-ES"/>
        </w:rPr>
      </w:pPr>
      <w:r w:rsidRPr="00392843">
        <w:rPr>
          <w:rFonts w:ascii="Arial" w:hAnsi="Arial" w:cs="Arial"/>
          <w:color w:val="000000"/>
          <w:sz w:val="22"/>
          <w:lang w:val="es-ES"/>
        </w:rPr>
        <w:t>Compartir información en una situación de socorro en caso de desastre.</w:t>
      </w:r>
    </w:p>
    <w:p w14:paraId="4CBA10EA" w14:textId="77777777" w:rsidR="008F7A5E" w:rsidRPr="00392843" w:rsidRDefault="008F7A5E" w:rsidP="008F7A5E">
      <w:pPr>
        <w:spacing w:after="120"/>
        <w:rPr>
          <w:rFonts w:ascii="Arial" w:hAnsi="Arial" w:cs="Arial"/>
          <w:i/>
          <w:iCs/>
          <w:color w:val="000000"/>
          <w:sz w:val="20"/>
          <w:lang w:val="es-ES"/>
        </w:rPr>
      </w:pPr>
      <w:r w:rsidRPr="00392843">
        <w:rPr>
          <w:rFonts w:ascii="Arial" w:hAnsi="Arial" w:cs="Arial"/>
          <w:i/>
          <w:iCs/>
          <w:color w:val="000000"/>
          <w:sz w:val="20"/>
          <w:lang w:val="es-ES"/>
        </w:rPr>
        <w:t>Si no puede decirnos su preferencia, por ejemplo, si está inconsciente, podemos seguir adelante y compartir su información si creemos que es lo mejor para usted. También podemos compartir su información cuando sea necesario para disminuir una amenaza grave e inminente para la salud o la seguridad.</w:t>
      </w:r>
    </w:p>
    <w:p w14:paraId="1927D201" w14:textId="77777777" w:rsidR="008F7A5E" w:rsidRPr="00392843" w:rsidRDefault="008F7A5E" w:rsidP="008F7A5E">
      <w:pPr>
        <w:rPr>
          <w:rFonts w:ascii="Arial" w:hAnsi="Arial" w:cs="Arial"/>
          <w:color w:val="000000"/>
          <w:sz w:val="22"/>
          <w:lang w:val="es-ES"/>
        </w:rPr>
      </w:pPr>
      <w:r w:rsidRPr="00392843">
        <w:rPr>
          <w:rFonts w:ascii="Arial" w:hAnsi="Arial" w:cs="Arial"/>
          <w:color w:val="000000"/>
          <w:sz w:val="22"/>
          <w:lang w:val="es-ES"/>
        </w:rPr>
        <w:t>En estos casos, nunca compartimos su información a menos que nos dé permiso por escrito:</w:t>
      </w:r>
    </w:p>
    <w:p w14:paraId="27B0208B" w14:textId="77777777" w:rsidR="008F7A5E" w:rsidRPr="00FC3CFF" w:rsidRDefault="008F7A5E" w:rsidP="008F7A5E">
      <w:pPr>
        <w:pStyle w:val="ListParagraph"/>
        <w:numPr>
          <w:ilvl w:val="0"/>
          <w:numId w:val="4"/>
        </w:numPr>
        <w:spacing w:after="200"/>
        <w:ind w:left="360"/>
        <w:rPr>
          <w:rFonts w:ascii="Arial" w:hAnsi="Arial" w:cs="Arial"/>
          <w:color w:val="000000"/>
          <w:sz w:val="22"/>
        </w:rPr>
      </w:pPr>
      <w:r w:rsidRPr="00FC3CFF">
        <w:rPr>
          <w:rFonts w:ascii="Arial" w:hAnsi="Arial" w:cs="Arial"/>
          <w:color w:val="000000"/>
          <w:sz w:val="22"/>
        </w:rPr>
        <w:t xml:space="preserve">Fines de </w:t>
      </w:r>
      <w:proofErr w:type="gramStart"/>
      <w:r w:rsidRPr="00FC3CFF">
        <w:rPr>
          <w:rFonts w:ascii="Arial" w:hAnsi="Arial" w:cs="Arial"/>
          <w:color w:val="000000"/>
          <w:sz w:val="22"/>
        </w:rPr>
        <w:t>marketing</w:t>
      </w:r>
      <w:proofErr w:type="gramEnd"/>
    </w:p>
    <w:p w14:paraId="2ADD4678" w14:textId="77777777" w:rsidR="008F7A5E" w:rsidRPr="00FC3CFF" w:rsidRDefault="008F7A5E" w:rsidP="008F7A5E">
      <w:pPr>
        <w:pStyle w:val="ListParagraph"/>
        <w:numPr>
          <w:ilvl w:val="0"/>
          <w:numId w:val="4"/>
        </w:numPr>
        <w:spacing w:after="200"/>
        <w:ind w:left="360"/>
        <w:rPr>
          <w:rFonts w:ascii="Arial" w:hAnsi="Arial" w:cs="Arial"/>
          <w:color w:val="000000"/>
          <w:sz w:val="22"/>
        </w:rPr>
      </w:pPr>
      <w:r w:rsidRPr="00FC3CFF">
        <w:rPr>
          <w:rFonts w:ascii="Arial" w:hAnsi="Arial" w:cs="Arial"/>
          <w:color w:val="000000"/>
          <w:sz w:val="22"/>
        </w:rPr>
        <w:t>Venta de su información</w:t>
      </w:r>
    </w:p>
    <w:p w14:paraId="05E5387F" w14:textId="77777777" w:rsidR="008F7A5E" w:rsidRPr="00392843" w:rsidRDefault="008F7A5E" w:rsidP="008F7A5E">
      <w:pPr>
        <w:pStyle w:val="ListParagraph"/>
        <w:numPr>
          <w:ilvl w:val="0"/>
          <w:numId w:val="4"/>
        </w:numPr>
        <w:spacing w:after="200"/>
        <w:ind w:left="360"/>
        <w:rPr>
          <w:rFonts w:ascii="Arial" w:hAnsi="Arial" w:cs="Arial"/>
          <w:color w:val="000000"/>
          <w:sz w:val="22"/>
          <w:lang w:val="es-ES"/>
        </w:rPr>
      </w:pPr>
      <w:r w:rsidRPr="00392843">
        <w:rPr>
          <w:rFonts w:ascii="Arial" w:hAnsi="Arial" w:cs="Arial"/>
          <w:color w:val="000000"/>
          <w:sz w:val="22"/>
          <w:lang w:val="es-ES"/>
        </w:rPr>
        <w:lastRenderedPageBreak/>
        <w:t>La mayoría de las notas de psicoterapia compartidas</w:t>
      </w:r>
    </w:p>
    <w:p w14:paraId="45B51DE1" w14:textId="77777777" w:rsidR="00FC3CFF" w:rsidRPr="00392843" w:rsidRDefault="008F7A5E" w:rsidP="00C113A6">
      <w:pPr>
        <w:rPr>
          <w:rFonts w:ascii="Arial" w:hAnsi="Arial" w:cs="Arial"/>
          <w:color w:val="000000"/>
          <w:sz w:val="20"/>
          <w:lang w:val="es-ES"/>
        </w:rPr>
      </w:pPr>
      <w:r w:rsidRPr="00392843">
        <w:rPr>
          <w:rFonts w:ascii="Arial" w:hAnsi="Arial" w:cs="Arial"/>
          <w:color w:val="000000"/>
          <w:sz w:val="20"/>
          <w:lang w:val="es-ES"/>
        </w:rPr>
        <w:t>En el caso de la recaudación de fondos: Es posible que nos pongamos en contacto con usted para los esfuerzos de recaudación de fondos, pero puede decirnos que no volvamos a ponernos en contacto con usted.</w:t>
      </w:r>
    </w:p>
    <w:p w14:paraId="50480DFD" w14:textId="77777777" w:rsidR="008F7A5E" w:rsidRPr="00392843" w:rsidRDefault="008F7A5E" w:rsidP="008F7A5E">
      <w:pPr>
        <w:pStyle w:val="Heading1"/>
        <w:spacing w:after="0"/>
        <w:rPr>
          <w:rFonts w:ascii="Arial" w:hAnsi="Arial" w:cs="Arial"/>
          <w:sz w:val="24"/>
          <w:szCs w:val="24"/>
          <w:lang w:val="es-ES"/>
        </w:rPr>
      </w:pPr>
      <w:r w:rsidRPr="00392843">
        <w:rPr>
          <w:rFonts w:ascii="Arial" w:hAnsi="Arial" w:cs="Arial"/>
          <w:sz w:val="24"/>
          <w:szCs w:val="24"/>
          <w:lang w:val="es-ES"/>
        </w:rPr>
        <w:t>Nuestros usos y divulgaciones</w:t>
      </w:r>
    </w:p>
    <w:p w14:paraId="774D8729" w14:textId="77777777" w:rsidR="008F7A5E" w:rsidRPr="00392843" w:rsidRDefault="008F7A5E" w:rsidP="008F7A5E">
      <w:pPr>
        <w:pStyle w:val="Heading2"/>
        <w:spacing w:before="120"/>
        <w:rPr>
          <w:rFonts w:ascii="Arial" w:hAnsi="Arial" w:cs="Arial"/>
          <w:sz w:val="22"/>
          <w:szCs w:val="24"/>
          <w:lang w:val="es-ES"/>
        </w:rPr>
      </w:pPr>
      <w:r w:rsidRPr="00392843">
        <w:rPr>
          <w:rFonts w:ascii="Arial" w:hAnsi="Arial" w:cs="Arial"/>
          <w:sz w:val="22"/>
          <w:szCs w:val="24"/>
          <w:lang w:val="es-ES"/>
        </w:rPr>
        <w:t xml:space="preserve">¿Cómo usamos o compartimos normalmente su información de salud? </w:t>
      </w:r>
    </w:p>
    <w:p w14:paraId="74473171" w14:textId="77777777" w:rsidR="008F7A5E" w:rsidRPr="00392843" w:rsidRDefault="008F7A5E" w:rsidP="008F7A5E">
      <w:pPr>
        <w:rPr>
          <w:rFonts w:ascii="Arial" w:hAnsi="Arial" w:cs="Arial"/>
          <w:sz w:val="22"/>
          <w:lang w:val="es-ES"/>
        </w:rPr>
      </w:pPr>
      <w:r w:rsidRPr="00392843">
        <w:rPr>
          <w:rFonts w:ascii="Arial" w:hAnsi="Arial" w:cs="Arial"/>
          <w:sz w:val="22"/>
          <w:lang w:val="es-ES"/>
        </w:rPr>
        <w:t>Por lo general, usamos o compartimos su información de salud de las siguientes maneras.</w:t>
      </w:r>
    </w:p>
    <w:p w14:paraId="6A40BE80" w14:textId="77777777" w:rsidR="008F7A5E" w:rsidRPr="00FC3CFF" w:rsidRDefault="008F7A5E" w:rsidP="008F7A5E">
      <w:pPr>
        <w:pStyle w:val="ListParagraph"/>
        <w:numPr>
          <w:ilvl w:val="0"/>
          <w:numId w:val="6"/>
        </w:numPr>
        <w:ind w:left="360"/>
        <w:rPr>
          <w:rFonts w:ascii="Arial" w:hAnsi="Arial" w:cs="Arial"/>
          <w:b/>
          <w:sz w:val="22"/>
        </w:rPr>
      </w:pPr>
      <w:r w:rsidRPr="00FC3CFF">
        <w:rPr>
          <w:rFonts w:ascii="Arial" w:hAnsi="Arial" w:cs="Arial"/>
          <w:b/>
          <w:sz w:val="22"/>
        </w:rPr>
        <w:t>Tratarte.</w:t>
      </w:r>
    </w:p>
    <w:p w14:paraId="50D9177B" w14:textId="77777777" w:rsidR="008F7A5E" w:rsidRPr="00392843" w:rsidRDefault="008F7A5E" w:rsidP="008F7A5E">
      <w:pPr>
        <w:pStyle w:val="ListParagraph"/>
        <w:ind w:left="360"/>
        <w:rPr>
          <w:rFonts w:ascii="Arial" w:hAnsi="Arial" w:cs="Arial"/>
          <w:sz w:val="22"/>
          <w:lang w:val="es-ES"/>
        </w:rPr>
      </w:pPr>
      <w:r w:rsidRPr="00392843">
        <w:rPr>
          <w:rFonts w:ascii="Arial" w:hAnsi="Arial" w:cs="Arial"/>
          <w:sz w:val="22"/>
          <w:lang w:val="es-ES"/>
        </w:rPr>
        <w:t>Podemos usar su información de salud y compartirla con otros profesionales que lo tratan.</w:t>
      </w:r>
    </w:p>
    <w:p w14:paraId="3366A180" w14:textId="77777777" w:rsidR="008F7A5E" w:rsidRPr="00392843" w:rsidRDefault="008F7A5E" w:rsidP="008F7A5E">
      <w:pPr>
        <w:pStyle w:val="ListParagraph"/>
        <w:autoSpaceDE w:val="0"/>
        <w:autoSpaceDN w:val="0"/>
        <w:adjustRightInd w:val="0"/>
        <w:spacing w:line="221" w:lineRule="atLeast"/>
        <w:ind w:left="360"/>
        <w:rPr>
          <w:rFonts w:ascii="Arial" w:hAnsi="Arial" w:cs="Arial"/>
          <w:i/>
          <w:iCs/>
          <w:color w:val="000000"/>
          <w:sz w:val="22"/>
          <w:lang w:val="es-ES"/>
        </w:rPr>
      </w:pPr>
      <w:r w:rsidRPr="00392843">
        <w:rPr>
          <w:rFonts w:ascii="Arial" w:hAnsi="Arial" w:cs="Arial"/>
          <w:i/>
          <w:iCs/>
          <w:sz w:val="22"/>
          <w:lang w:val="es-ES"/>
        </w:rPr>
        <w:t xml:space="preserve">Ejemplo: </w:t>
      </w:r>
      <w:r w:rsidRPr="00392843">
        <w:rPr>
          <w:rFonts w:ascii="Arial" w:hAnsi="Arial" w:cs="Arial"/>
          <w:i/>
          <w:iCs/>
          <w:color w:val="000000"/>
          <w:sz w:val="22"/>
          <w:lang w:val="es-ES"/>
        </w:rPr>
        <w:t>Un médico que lo trata por una lesión le pregunta a otro médico sobre su estado de salud general.</w:t>
      </w:r>
    </w:p>
    <w:p w14:paraId="034E80D9" w14:textId="77777777" w:rsidR="008F7A5E" w:rsidRPr="00FC3CFF" w:rsidRDefault="008F7A5E" w:rsidP="008F7A5E">
      <w:pPr>
        <w:pStyle w:val="ListParagraph"/>
        <w:numPr>
          <w:ilvl w:val="0"/>
          <w:numId w:val="6"/>
        </w:numPr>
        <w:ind w:left="360"/>
        <w:rPr>
          <w:rFonts w:ascii="Arial" w:hAnsi="Arial" w:cs="Arial"/>
          <w:b/>
          <w:sz w:val="22"/>
        </w:rPr>
      </w:pPr>
      <w:r w:rsidRPr="00FC3CFF">
        <w:rPr>
          <w:rFonts w:ascii="Arial" w:hAnsi="Arial" w:cs="Arial"/>
          <w:b/>
          <w:sz w:val="22"/>
        </w:rPr>
        <w:t>Dirigir nuestra organización.</w:t>
      </w:r>
    </w:p>
    <w:p w14:paraId="75B1B409" w14:textId="77777777" w:rsidR="008F7A5E" w:rsidRPr="00392843" w:rsidRDefault="008F7A5E" w:rsidP="008F7A5E">
      <w:pPr>
        <w:pStyle w:val="ListParagraph"/>
        <w:ind w:left="360"/>
        <w:rPr>
          <w:rFonts w:ascii="Arial" w:hAnsi="Arial" w:cs="Arial"/>
          <w:sz w:val="22"/>
          <w:lang w:val="es-ES"/>
        </w:rPr>
      </w:pPr>
      <w:r w:rsidRPr="00392843">
        <w:rPr>
          <w:rFonts w:ascii="Arial" w:hAnsi="Arial" w:cs="Arial"/>
          <w:sz w:val="22"/>
          <w:lang w:val="es-ES"/>
        </w:rPr>
        <w:t>Podemos usar y compartir su información de salud para administrar nuestra práctica, mejorar su atención y comunicarnos con usted cuando sea necesario.</w:t>
      </w:r>
    </w:p>
    <w:p w14:paraId="3D54A7BF" w14:textId="77777777" w:rsidR="008F7A5E" w:rsidRPr="00392843" w:rsidRDefault="008F7A5E" w:rsidP="008F7A5E">
      <w:pPr>
        <w:pStyle w:val="Pa5"/>
        <w:ind w:left="360"/>
        <w:rPr>
          <w:rFonts w:ascii="Arial" w:hAnsi="Arial" w:cs="Arial"/>
          <w:i/>
          <w:iCs/>
          <w:sz w:val="22"/>
          <w:lang w:val="es-ES"/>
        </w:rPr>
      </w:pPr>
      <w:r w:rsidRPr="00392843">
        <w:rPr>
          <w:rFonts w:ascii="Arial" w:hAnsi="Arial" w:cs="Arial"/>
          <w:i/>
          <w:iCs/>
          <w:sz w:val="22"/>
          <w:lang w:val="es-ES"/>
        </w:rPr>
        <w:t xml:space="preserve">Ejemplo: Usamos su información de salud para administrar su tratamiento y servicios. </w:t>
      </w:r>
    </w:p>
    <w:p w14:paraId="73B41922" w14:textId="77777777" w:rsidR="008F7A5E" w:rsidRPr="00392843" w:rsidRDefault="008F7A5E" w:rsidP="008F7A5E">
      <w:pPr>
        <w:pStyle w:val="Heading2"/>
        <w:spacing w:before="120"/>
        <w:rPr>
          <w:rStyle w:val="A2"/>
          <w:rFonts w:ascii="Arial" w:hAnsi="Arial" w:cs="Arial"/>
          <w:b w:val="0"/>
          <w:bCs w:val="0"/>
          <w:szCs w:val="24"/>
          <w:lang w:val="es-ES"/>
        </w:rPr>
      </w:pPr>
      <w:r w:rsidRPr="00392843">
        <w:rPr>
          <w:rStyle w:val="A2"/>
          <w:rFonts w:ascii="Arial" w:hAnsi="Arial" w:cs="Arial"/>
          <w:b w:val="0"/>
          <w:bCs w:val="0"/>
          <w:szCs w:val="24"/>
          <w:lang w:val="es-ES"/>
        </w:rPr>
        <w:t xml:space="preserve">¿De qué otra manera podemos usar o compartir su información de salud? </w:t>
      </w:r>
    </w:p>
    <w:p w14:paraId="5F3529E1" w14:textId="77777777" w:rsidR="008F7A5E" w:rsidRPr="00392843" w:rsidRDefault="008F7A5E" w:rsidP="008F7A5E">
      <w:pPr>
        <w:spacing w:after="120"/>
        <w:rPr>
          <w:rStyle w:val="A0"/>
          <w:rFonts w:ascii="Arial" w:hAnsi="Arial" w:cs="Arial"/>
          <w:lang w:val="es-ES"/>
        </w:rPr>
      </w:pPr>
      <w:r w:rsidRPr="00392843">
        <w:rPr>
          <w:rStyle w:val="A0"/>
          <w:rFonts w:ascii="Arial" w:hAnsi="Arial" w:cs="Arial"/>
          <w:lang w:val="es-ES"/>
        </w:rPr>
        <w:t xml:space="preserve">Se nos permite o se nos exige que compartamos su información de otras maneras, generalmente de manera que contribuyan al bien público, como la salud pública y la investigación. Debemos cumplir con muchas condiciones de la ley antes de poder compartir su información para estos fines. Para obtener más información, consulte </w:t>
      </w:r>
      <w:hyperlink r:id="rId13" w:history="1">
        <w:r w:rsidRPr="00392843">
          <w:rPr>
            <w:rStyle w:val="Hyperlink"/>
            <w:rFonts w:ascii="Arial" w:hAnsi="Arial" w:cs="Arial"/>
            <w:sz w:val="22"/>
            <w:lang w:val="es-ES"/>
          </w:rPr>
          <w:t>www.hhs.gov/ocr/privacy/hipaa/understanding/consumers/index.html</w:t>
        </w:r>
      </w:hyperlink>
    </w:p>
    <w:p w14:paraId="159498BF" w14:textId="77777777" w:rsidR="00FC3CFF" w:rsidRPr="00392843" w:rsidRDefault="00FC3CFF" w:rsidP="008F7A5E">
      <w:pPr>
        <w:rPr>
          <w:rFonts w:ascii="Arial" w:hAnsi="Arial" w:cs="Arial"/>
          <w:b/>
          <w:sz w:val="16"/>
          <w:lang w:val="es-ES"/>
        </w:rPr>
      </w:pPr>
    </w:p>
    <w:p w14:paraId="00B4A278" w14:textId="77777777" w:rsidR="008F7A5E" w:rsidRPr="00392843" w:rsidRDefault="008F7A5E" w:rsidP="008F7A5E">
      <w:pPr>
        <w:rPr>
          <w:rFonts w:ascii="Arial" w:hAnsi="Arial" w:cs="Arial"/>
          <w:b/>
          <w:sz w:val="22"/>
          <w:lang w:val="es-ES"/>
        </w:rPr>
      </w:pPr>
      <w:r w:rsidRPr="00392843">
        <w:rPr>
          <w:rFonts w:ascii="Arial" w:hAnsi="Arial" w:cs="Arial"/>
          <w:b/>
          <w:sz w:val="22"/>
          <w:lang w:val="es-ES"/>
        </w:rPr>
        <w:t>Ayuda con problemas de salud pública y seguridad.</w:t>
      </w:r>
    </w:p>
    <w:p w14:paraId="2CC98939" w14:textId="77777777" w:rsidR="008F7A5E" w:rsidRPr="00392843" w:rsidRDefault="008F7A5E" w:rsidP="008F7A5E">
      <w:pPr>
        <w:ind w:left="360" w:hanging="360"/>
        <w:rPr>
          <w:rFonts w:ascii="Arial" w:hAnsi="Arial" w:cs="Arial"/>
          <w:sz w:val="22"/>
          <w:lang w:val="es-ES"/>
        </w:rPr>
      </w:pPr>
      <w:r w:rsidRPr="00392843">
        <w:rPr>
          <w:rFonts w:ascii="Arial" w:hAnsi="Arial" w:cs="Arial"/>
          <w:sz w:val="22"/>
          <w:lang w:val="es-ES"/>
        </w:rPr>
        <w:t xml:space="preserve">Podemos compartir su información de salud para ciertas situaciones, tales como: </w:t>
      </w:r>
    </w:p>
    <w:p w14:paraId="4AA208F4" w14:textId="77777777" w:rsidR="008F7A5E" w:rsidRPr="00FC3CFF" w:rsidRDefault="008F7A5E" w:rsidP="008F7A5E">
      <w:pPr>
        <w:pStyle w:val="ListParagraph"/>
        <w:numPr>
          <w:ilvl w:val="0"/>
          <w:numId w:val="5"/>
        </w:numPr>
        <w:spacing w:after="200" w:line="276" w:lineRule="auto"/>
        <w:ind w:left="450"/>
        <w:rPr>
          <w:rFonts w:ascii="Arial" w:hAnsi="Arial" w:cs="Arial"/>
          <w:sz w:val="22"/>
        </w:rPr>
      </w:pPr>
      <w:r w:rsidRPr="00FC3CFF">
        <w:rPr>
          <w:rFonts w:ascii="Arial" w:hAnsi="Arial" w:cs="Arial"/>
          <w:sz w:val="22"/>
        </w:rPr>
        <w:t>Prevención de enfermedades</w:t>
      </w:r>
    </w:p>
    <w:p w14:paraId="453E554A" w14:textId="77777777" w:rsidR="008F7A5E" w:rsidRPr="00392843" w:rsidRDefault="008F7A5E" w:rsidP="008F7A5E">
      <w:pPr>
        <w:pStyle w:val="ListParagraph"/>
        <w:numPr>
          <w:ilvl w:val="0"/>
          <w:numId w:val="5"/>
        </w:numPr>
        <w:spacing w:after="200" w:line="276" w:lineRule="auto"/>
        <w:ind w:left="450"/>
        <w:rPr>
          <w:rFonts w:ascii="Arial" w:hAnsi="Arial" w:cs="Arial"/>
          <w:sz w:val="22"/>
          <w:lang w:val="es-ES"/>
        </w:rPr>
      </w:pPr>
      <w:r w:rsidRPr="00392843">
        <w:rPr>
          <w:rFonts w:ascii="Arial" w:hAnsi="Arial" w:cs="Arial"/>
          <w:sz w:val="22"/>
          <w:lang w:val="es-ES"/>
        </w:rPr>
        <w:t>Ayudar con las retiradas de productos</w:t>
      </w:r>
    </w:p>
    <w:p w14:paraId="035AD58C" w14:textId="77777777" w:rsidR="008F7A5E" w:rsidRPr="00392843" w:rsidRDefault="008F7A5E" w:rsidP="008F7A5E">
      <w:pPr>
        <w:pStyle w:val="ListParagraph"/>
        <w:numPr>
          <w:ilvl w:val="0"/>
          <w:numId w:val="5"/>
        </w:numPr>
        <w:spacing w:after="200" w:line="276" w:lineRule="auto"/>
        <w:ind w:left="450"/>
        <w:rPr>
          <w:rFonts w:ascii="Arial" w:hAnsi="Arial" w:cs="Arial"/>
          <w:sz w:val="22"/>
          <w:lang w:val="es-ES"/>
        </w:rPr>
      </w:pPr>
      <w:r w:rsidRPr="00392843">
        <w:rPr>
          <w:rFonts w:ascii="Arial" w:hAnsi="Arial" w:cs="Arial"/>
          <w:sz w:val="22"/>
          <w:lang w:val="es-ES"/>
        </w:rPr>
        <w:t>Notificación de reacciones adversas a los medicamentos</w:t>
      </w:r>
    </w:p>
    <w:p w14:paraId="4EBF1148" w14:textId="77777777" w:rsidR="008F7A5E" w:rsidRPr="00392843" w:rsidRDefault="008F7A5E" w:rsidP="008F7A5E">
      <w:pPr>
        <w:pStyle w:val="ListParagraph"/>
        <w:numPr>
          <w:ilvl w:val="0"/>
          <w:numId w:val="5"/>
        </w:numPr>
        <w:spacing w:after="200" w:line="276" w:lineRule="auto"/>
        <w:ind w:left="450"/>
        <w:rPr>
          <w:rFonts w:ascii="Arial" w:hAnsi="Arial" w:cs="Arial"/>
          <w:sz w:val="22"/>
          <w:lang w:val="es-ES"/>
        </w:rPr>
      </w:pPr>
      <w:r w:rsidRPr="00392843">
        <w:rPr>
          <w:rFonts w:ascii="Arial" w:hAnsi="Arial" w:cs="Arial"/>
          <w:sz w:val="22"/>
          <w:lang w:val="es-ES"/>
        </w:rPr>
        <w:t>Denunciar sospechas de abuso, negligencia o violencia doméstica</w:t>
      </w:r>
    </w:p>
    <w:p w14:paraId="1306E48E" w14:textId="77777777" w:rsidR="008F7A5E" w:rsidRPr="00392843" w:rsidRDefault="008F7A5E" w:rsidP="008F7A5E">
      <w:pPr>
        <w:pStyle w:val="ListParagraph"/>
        <w:numPr>
          <w:ilvl w:val="0"/>
          <w:numId w:val="5"/>
        </w:numPr>
        <w:spacing w:after="120" w:line="276" w:lineRule="auto"/>
        <w:ind w:left="450"/>
        <w:rPr>
          <w:rFonts w:ascii="Arial" w:hAnsi="Arial" w:cs="Arial"/>
          <w:sz w:val="22"/>
          <w:lang w:val="es-ES"/>
        </w:rPr>
      </w:pPr>
      <w:r w:rsidRPr="00392843">
        <w:rPr>
          <w:rFonts w:ascii="Arial" w:hAnsi="Arial" w:cs="Arial"/>
          <w:sz w:val="22"/>
          <w:lang w:val="es-ES"/>
        </w:rPr>
        <w:t>Prevenir o reducir una amenaza grave para la salud o la seguridad de cualquier persona</w:t>
      </w:r>
    </w:p>
    <w:p w14:paraId="0A7AD68F" w14:textId="77777777" w:rsidR="008F7A5E" w:rsidRPr="00392843" w:rsidRDefault="008F7A5E" w:rsidP="008F7A5E">
      <w:pPr>
        <w:spacing w:after="120"/>
        <w:rPr>
          <w:rFonts w:ascii="Arial" w:hAnsi="Arial" w:cs="Arial"/>
          <w:sz w:val="22"/>
          <w:lang w:val="es-ES"/>
        </w:rPr>
      </w:pPr>
      <w:r w:rsidRPr="00392843">
        <w:rPr>
          <w:rFonts w:ascii="Arial" w:hAnsi="Arial" w:cs="Arial"/>
          <w:b/>
          <w:sz w:val="22"/>
          <w:lang w:val="es-ES"/>
        </w:rPr>
        <w:t xml:space="preserve">Investigar: </w:t>
      </w:r>
      <w:r w:rsidRPr="00392843">
        <w:rPr>
          <w:rFonts w:ascii="Arial" w:hAnsi="Arial" w:cs="Arial"/>
          <w:sz w:val="22"/>
          <w:lang w:val="es-ES"/>
        </w:rPr>
        <w:t>Podemos usar o compartir su información para la investigación de la salud.</w:t>
      </w:r>
    </w:p>
    <w:p w14:paraId="2585DD8E" w14:textId="77777777" w:rsidR="008F7A5E" w:rsidRPr="00392843" w:rsidRDefault="008F7A5E" w:rsidP="008F7A5E">
      <w:pPr>
        <w:spacing w:after="120"/>
        <w:rPr>
          <w:rFonts w:ascii="Arial" w:hAnsi="Arial" w:cs="Arial"/>
          <w:sz w:val="22"/>
          <w:lang w:val="es-ES"/>
        </w:rPr>
      </w:pPr>
      <w:r w:rsidRPr="00392843">
        <w:rPr>
          <w:rFonts w:ascii="Arial" w:hAnsi="Arial" w:cs="Arial"/>
          <w:b/>
          <w:sz w:val="22"/>
          <w:lang w:val="es-ES"/>
        </w:rPr>
        <w:t xml:space="preserve">Cumplir con la ley: </w:t>
      </w:r>
      <w:r w:rsidRPr="00392843">
        <w:rPr>
          <w:rFonts w:ascii="Arial" w:hAnsi="Arial" w:cs="Arial"/>
          <w:sz w:val="22"/>
          <w:lang w:val="es-ES"/>
        </w:rPr>
        <w:t>Compartiremos información sobre usted si las leyes estatales o federales lo requieren, incluso con el Departamento de Salud y Servicios Humanos si quiere ver que cumplimos con la ley federal de privacidad.</w:t>
      </w:r>
    </w:p>
    <w:p w14:paraId="1B914D81" w14:textId="77777777" w:rsidR="008F7A5E" w:rsidRPr="00392843" w:rsidRDefault="008F7A5E" w:rsidP="008F7A5E">
      <w:pPr>
        <w:spacing w:after="120"/>
        <w:rPr>
          <w:rFonts w:ascii="Arial" w:hAnsi="Arial" w:cs="Arial"/>
          <w:color w:val="000000"/>
          <w:sz w:val="22"/>
          <w:lang w:val="es-ES"/>
        </w:rPr>
      </w:pPr>
      <w:r w:rsidRPr="00392843">
        <w:rPr>
          <w:rFonts w:ascii="Arial" w:hAnsi="Arial" w:cs="Arial"/>
          <w:b/>
          <w:bCs/>
          <w:color w:val="000000"/>
          <w:sz w:val="22"/>
          <w:lang w:val="es-ES"/>
        </w:rPr>
        <w:t xml:space="preserve">Trabajar con un médico forense o director de funeraria: Podemos </w:t>
      </w:r>
      <w:r w:rsidRPr="00392843">
        <w:rPr>
          <w:rFonts w:ascii="Arial" w:hAnsi="Arial" w:cs="Arial"/>
          <w:color w:val="000000"/>
          <w:sz w:val="22"/>
          <w:lang w:val="es-ES"/>
        </w:rPr>
        <w:t>compartir</w:t>
      </w:r>
      <w:r w:rsidRPr="00392843">
        <w:rPr>
          <w:rFonts w:ascii="Arial" w:hAnsi="Arial" w:cs="Arial"/>
          <w:sz w:val="22"/>
          <w:lang w:val="es-ES"/>
        </w:rPr>
        <w:t xml:space="preserve"> información de salud con un médico forense, médico forense o director de funeraria cuando una persona fallece.</w:t>
      </w:r>
      <w:r w:rsidRPr="00392843">
        <w:rPr>
          <w:rFonts w:ascii="Arial" w:hAnsi="Arial" w:cs="Arial"/>
          <w:color w:val="000000"/>
          <w:sz w:val="22"/>
          <w:lang w:val="es-ES"/>
        </w:rPr>
        <w:t xml:space="preserve">  </w:t>
      </w:r>
    </w:p>
    <w:p w14:paraId="30571B31" w14:textId="77777777" w:rsidR="008F7A5E" w:rsidRPr="00392843" w:rsidRDefault="008F7A5E" w:rsidP="008F7A5E">
      <w:pPr>
        <w:rPr>
          <w:rFonts w:ascii="Arial" w:hAnsi="Arial" w:cs="Arial"/>
          <w:b/>
          <w:sz w:val="22"/>
          <w:lang w:val="es-ES"/>
        </w:rPr>
      </w:pPr>
      <w:r w:rsidRPr="00392843">
        <w:rPr>
          <w:rFonts w:ascii="Arial" w:hAnsi="Arial" w:cs="Arial"/>
          <w:b/>
          <w:sz w:val="22"/>
          <w:lang w:val="es-ES"/>
        </w:rPr>
        <w:t>Abordar la compensación de los trabajadores, la aplicación de la ley y otras solicitudes gubernamentales</w:t>
      </w:r>
    </w:p>
    <w:p w14:paraId="18BAEBAA" w14:textId="77777777" w:rsidR="008F7A5E" w:rsidRPr="00392843" w:rsidRDefault="008F7A5E" w:rsidP="008F7A5E">
      <w:pPr>
        <w:ind w:left="360" w:hanging="360"/>
        <w:rPr>
          <w:rFonts w:ascii="Arial" w:hAnsi="Arial" w:cs="Arial"/>
          <w:sz w:val="22"/>
          <w:lang w:val="es-ES"/>
        </w:rPr>
      </w:pPr>
      <w:r w:rsidRPr="00392843">
        <w:rPr>
          <w:rFonts w:ascii="Arial" w:hAnsi="Arial" w:cs="Arial"/>
          <w:sz w:val="22"/>
          <w:lang w:val="es-ES"/>
        </w:rPr>
        <w:t>Podemos usar o compartir su información de salud:</w:t>
      </w:r>
    </w:p>
    <w:p w14:paraId="55EF8976" w14:textId="77777777" w:rsidR="008F7A5E" w:rsidRPr="00392843" w:rsidRDefault="008F7A5E" w:rsidP="008F7A5E">
      <w:pPr>
        <w:pStyle w:val="ListParagraph"/>
        <w:numPr>
          <w:ilvl w:val="0"/>
          <w:numId w:val="8"/>
        </w:numPr>
        <w:spacing w:after="200" w:line="276" w:lineRule="auto"/>
        <w:ind w:left="450"/>
        <w:rPr>
          <w:rFonts w:ascii="Arial" w:hAnsi="Arial" w:cs="Arial"/>
          <w:sz w:val="22"/>
          <w:lang w:val="es-ES"/>
        </w:rPr>
      </w:pPr>
      <w:r w:rsidRPr="00392843">
        <w:rPr>
          <w:rFonts w:ascii="Arial" w:hAnsi="Arial" w:cs="Arial"/>
          <w:sz w:val="22"/>
          <w:lang w:val="es-ES"/>
        </w:rPr>
        <w:t>Para reclamos de compensación para trabajadores</w:t>
      </w:r>
    </w:p>
    <w:p w14:paraId="61795041" w14:textId="77777777" w:rsidR="008F7A5E" w:rsidRPr="00392843" w:rsidRDefault="008F7A5E" w:rsidP="008F7A5E">
      <w:pPr>
        <w:pStyle w:val="ListParagraph"/>
        <w:numPr>
          <w:ilvl w:val="0"/>
          <w:numId w:val="8"/>
        </w:numPr>
        <w:spacing w:after="200" w:line="276" w:lineRule="auto"/>
        <w:ind w:left="450"/>
        <w:rPr>
          <w:rFonts w:ascii="Arial" w:hAnsi="Arial" w:cs="Arial"/>
          <w:sz w:val="22"/>
          <w:lang w:val="es-ES"/>
        </w:rPr>
      </w:pPr>
      <w:r w:rsidRPr="00392843">
        <w:rPr>
          <w:rFonts w:ascii="Arial" w:hAnsi="Arial" w:cs="Arial"/>
          <w:sz w:val="22"/>
          <w:lang w:val="es-ES"/>
        </w:rPr>
        <w:t>Con fines de aplicación de la ley o con un funcionario encargado de hacer cumplir la ley</w:t>
      </w:r>
    </w:p>
    <w:p w14:paraId="0608A608" w14:textId="77777777" w:rsidR="008F7A5E" w:rsidRPr="00392843" w:rsidRDefault="008F7A5E" w:rsidP="008F7A5E">
      <w:pPr>
        <w:pStyle w:val="ListParagraph"/>
        <w:numPr>
          <w:ilvl w:val="0"/>
          <w:numId w:val="8"/>
        </w:numPr>
        <w:spacing w:after="200" w:line="276" w:lineRule="auto"/>
        <w:ind w:left="450"/>
        <w:rPr>
          <w:rFonts w:ascii="Arial" w:hAnsi="Arial" w:cs="Arial"/>
          <w:sz w:val="22"/>
          <w:lang w:val="es-ES"/>
        </w:rPr>
      </w:pPr>
      <w:r w:rsidRPr="00392843">
        <w:rPr>
          <w:rFonts w:ascii="Arial" w:hAnsi="Arial" w:cs="Arial"/>
          <w:sz w:val="22"/>
          <w:lang w:val="es-ES"/>
        </w:rPr>
        <w:t>Con los organismos de control de la salud para las actividades autorizadas por la ley</w:t>
      </w:r>
    </w:p>
    <w:p w14:paraId="14D64146" w14:textId="77777777" w:rsidR="008F7A5E" w:rsidRPr="00392843" w:rsidRDefault="008F7A5E" w:rsidP="008F7A5E">
      <w:pPr>
        <w:pStyle w:val="ListParagraph"/>
        <w:numPr>
          <w:ilvl w:val="0"/>
          <w:numId w:val="8"/>
        </w:numPr>
        <w:spacing w:after="120" w:line="276" w:lineRule="auto"/>
        <w:ind w:left="450"/>
        <w:rPr>
          <w:rFonts w:ascii="Arial" w:hAnsi="Arial" w:cs="Arial"/>
          <w:sz w:val="22"/>
          <w:lang w:val="es-ES"/>
        </w:rPr>
      </w:pPr>
      <w:r w:rsidRPr="00392843">
        <w:rPr>
          <w:rFonts w:ascii="Arial" w:hAnsi="Arial" w:cs="Arial"/>
          <w:sz w:val="22"/>
          <w:lang w:val="es-ES"/>
        </w:rPr>
        <w:t>Para funciones gubernamentales especiales, como servicios militares, de seguridad nacional y de protección presidencial</w:t>
      </w:r>
    </w:p>
    <w:p w14:paraId="7A92CF07" w14:textId="77777777" w:rsidR="008F7A5E" w:rsidRPr="00392843" w:rsidRDefault="008F7A5E" w:rsidP="008F7A5E">
      <w:pPr>
        <w:rPr>
          <w:rFonts w:ascii="Arial" w:hAnsi="Arial" w:cs="Arial"/>
          <w:sz w:val="22"/>
          <w:lang w:val="es-ES"/>
        </w:rPr>
      </w:pPr>
      <w:r w:rsidRPr="00392843">
        <w:rPr>
          <w:rFonts w:ascii="Arial" w:hAnsi="Arial" w:cs="Arial"/>
          <w:b/>
          <w:sz w:val="22"/>
          <w:lang w:val="es-ES"/>
        </w:rPr>
        <w:t xml:space="preserve">Responder a demandas y acciones legales: </w:t>
      </w:r>
      <w:r w:rsidRPr="00392843">
        <w:rPr>
          <w:rFonts w:ascii="Arial" w:hAnsi="Arial" w:cs="Arial"/>
          <w:sz w:val="22"/>
          <w:lang w:val="es-ES"/>
        </w:rPr>
        <w:t>Podemos compartir su información de salud en respuesta a una orden judicial o administrativa o en respuesta a una citación.</w:t>
      </w:r>
    </w:p>
    <w:p w14:paraId="6D1D2D03" w14:textId="77777777" w:rsidR="00FC3CFF" w:rsidRPr="00392843" w:rsidRDefault="00FC3CFF" w:rsidP="00FC3CFF">
      <w:pPr>
        <w:pStyle w:val="Heading1"/>
        <w:spacing w:after="120"/>
        <w:ind w:left="0" w:firstLine="0"/>
        <w:rPr>
          <w:rFonts w:ascii="Arial" w:hAnsi="Arial" w:cs="Arial"/>
          <w:sz w:val="16"/>
          <w:szCs w:val="24"/>
          <w:lang w:val="es-ES"/>
        </w:rPr>
      </w:pPr>
    </w:p>
    <w:p w14:paraId="1354B478" w14:textId="77777777" w:rsidR="008F7A5E" w:rsidRPr="00FC3CFF" w:rsidRDefault="008F7A5E" w:rsidP="008F7A5E">
      <w:pPr>
        <w:pStyle w:val="Heading1"/>
        <w:spacing w:after="120"/>
        <w:rPr>
          <w:rFonts w:ascii="Arial" w:hAnsi="Arial" w:cs="Arial"/>
          <w:sz w:val="24"/>
          <w:szCs w:val="24"/>
        </w:rPr>
      </w:pPr>
      <w:r w:rsidRPr="00FC3CFF">
        <w:rPr>
          <w:rFonts w:ascii="Arial" w:hAnsi="Arial" w:cs="Arial"/>
          <w:sz w:val="24"/>
          <w:szCs w:val="24"/>
        </w:rPr>
        <w:t>Nuestras responsabilidades</w:t>
      </w:r>
    </w:p>
    <w:p w14:paraId="339C141F" w14:textId="77777777" w:rsidR="008F7A5E" w:rsidRPr="00392843" w:rsidRDefault="008F7A5E" w:rsidP="008F7A5E">
      <w:pPr>
        <w:pStyle w:val="ListParagraph"/>
        <w:numPr>
          <w:ilvl w:val="0"/>
          <w:numId w:val="7"/>
        </w:numPr>
        <w:spacing w:after="200" w:line="276" w:lineRule="auto"/>
        <w:ind w:left="360"/>
        <w:rPr>
          <w:rStyle w:val="A0"/>
          <w:rFonts w:ascii="Arial" w:hAnsi="Arial" w:cs="Arial"/>
          <w:b w:val="0"/>
          <w:bCs w:val="0"/>
          <w:sz w:val="18"/>
          <w:lang w:val="es-ES"/>
        </w:rPr>
      </w:pPr>
      <w:r w:rsidRPr="00392843">
        <w:rPr>
          <w:rStyle w:val="A0"/>
          <w:rFonts w:ascii="Arial" w:hAnsi="Arial" w:cs="Arial"/>
          <w:sz w:val="18"/>
          <w:lang w:val="es-ES"/>
        </w:rPr>
        <w:t xml:space="preserve">Estamos obligados por ley a mantener la privacidad y seguridad de su información médica protegida. </w:t>
      </w:r>
    </w:p>
    <w:p w14:paraId="05BCA967" w14:textId="77777777" w:rsidR="008F7A5E" w:rsidRPr="00392843" w:rsidRDefault="008F7A5E" w:rsidP="008F7A5E">
      <w:pPr>
        <w:pStyle w:val="ListParagraph"/>
        <w:numPr>
          <w:ilvl w:val="0"/>
          <w:numId w:val="7"/>
        </w:numPr>
        <w:spacing w:after="200" w:line="276" w:lineRule="auto"/>
        <w:ind w:left="360"/>
        <w:rPr>
          <w:rStyle w:val="A0"/>
          <w:rFonts w:ascii="Arial" w:hAnsi="Arial" w:cs="Arial"/>
          <w:b w:val="0"/>
          <w:bCs w:val="0"/>
          <w:sz w:val="18"/>
          <w:lang w:val="es-ES"/>
        </w:rPr>
      </w:pPr>
      <w:r w:rsidRPr="00392843">
        <w:rPr>
          <w:rStyle w:val="A0"/>
          <w:rFonts w:ascii="Arial" w:hAnsi="Arial" w:cs="Arial"/>
          <w:sz w:val="18"/>
          <w:lang w:val="es-ES"/>
        </w:rPr>
        <w:t>Le informaremos de inmediato si una violación puede haber comprometido la privacidad o la seguridad de su información.</w:t>
      </w:r>
    </w:p>
    <w:p w14:paraId="31BB9A7A" w14:textId="77777777" w:rsidR="008F7A5E" w:rsidRPr="00392843" w:rsidRDefault="008F7A5E" w:rsidP="008F7A5E">
      <w:pPr>
        <w:pStyle w:val="ListParagraph"/>
        <w:numPr>
          <w:ilvl w:val="0"/>
          <w:numId w:val="7"/>
        </w:numPr>
        <w:spacing w:after="200" w:line="276" w:lineRule="auto"/>
        <w:ind w:left="360"/>
        <w:rPr>
          <w:rStyle w:val="A0"/>
          <w:rFonts w:ascii="Arial" w:hAnsi="Arial" w:cs="Arial"/>
          <w:b w:val="0"/>
          <w:bCs w:val="0"/>
          <w:sz w:val="18"/>
          <w:lang w:val="es-ES"/>
        </w:rPr>
      </w:pPr>
      <w:r w:rsidRPr="00392843">
        <w:rPr>
          <w:rStyle w:val="A0"/>
          <w:rFonts w:ascii="Arial" w:hAnsi="Arial" w:cs="Arial"/>
          <w:sz w:val="18"/>
          <w:lang w:val="es-ES"/>
        </w:rPr>
        <w:t xml:space="preserve">Debemos cumplir con los deberes y las prácticas de privacidad descritas en este aviso y entregarle una copia. </w:t>
      </w:r>
    </w:p>
    <w:p w14:paraId="05220DCB" w14:textId="77777777" w:rsidR="008F7A5E" w:rsidRPr="00FC3CFF" w:rsidRDefault="008F7A5E" w:rsidP="008F7A5E">
      <w:pPr>
        <w:pStyle w:val="ListParagraph"/>
        <w:numPr>
          <w:ilvl w:val="0"/>
          <w:numId w:val="7"/>
        </w:numPr>
        <w:spacing w:after="120" w:line="276" w:lineRule="auto"/>
        <w:ind w:left="360"/>
        <w:rPr>
          <w:rFonts w:ascii="Arial" w:hAnsi="Arial" w:cs="Arial"/>
          <w:sz w:val="22"/>
        </w:rPr>
      </w:pPr>
      <w:r w:rsidRPr="00392843">
        <w:rPr>
          <w:rStyle w:val="A0"/>
          <w:rFonts w:ascii="Arial" w:hAnsi="Arial" w:cs="Arial"/>
          <w:sz w:val="18"/>
          <w:lang w:val="es-ES"/>
        </w:rPr>
        <w:lastRenderedPageBreak/>
        <w:t xml:space="preserve">No usaremos ni compartiremos su información de otra manera que no sea como se describe aquí, a menos que nos lo indique por escrito. Si nos dice que podemos, puede cambiar de opinión en cualquier momento. </w:t>
      </w:r>
      <w:r w:rsidRPr="00FC3CFF">
        <w:rPr>
          <w:rStyle w:val="A0"/>
          <w:rFonts w:ascii="Arial" w:hAnsi="Arial" w:cs="Arial"/>
          <w:sz w:val="18"/>
        </w:rPr>
        <w:t xml:space="preserve">Háganos saber por escrito si cambia de opinión. </w:t>
      </w:r>
    </w:p>
    <w:p w14:paraId="0677E590" w14:textId="25C2303B" w:rsidR="00C113A6" w:rsidRPr="00392843" w:rsidRDefault="008F7A5E" w:rsidP="00066B93">
      <w:pPr>
        <w:jc w:val="center"/>
        <w:rPr>
          <w:rStyle w:val="A0"/>
          <w:rFonts w:ascii="Arial" w:hAnsi="Arial" w:cs="Arial"/>
          <w:sz w:val="18"/>
          <w:szCs w:val="22"/>
          <w:lang w:val="es-ES"/>
        </w:rPr>
      </w:pPr>
      <w:r w:rsidRPr="00392843">
        <w:rPr>
          <w:rStyle w:val="A0"/>
          <w:rFonts w:ascii="Arial" w:hAnsi="Arial" w:cs="Arial"/>
          <w:sz w:val="18"/>
          <w:szCs w:val="22"/>
          <w:lang w:val="es-ES"/>
        </w:rPr>
        <w:t xml:space="preserve">Para obtener más información, consulte: </w:t>
      </w:r>
      <w:hyperlink r:id="rId14" w:history="1">
        <w:r w:rsidRPr="00392843">
          <w:rPr>
            <w:rStyle w:val="Hyperlink"/>
            <w:rFonts w:ascii="Arial" w:hAnsi="Arial" w:cs="Arial"/>
            <w:sz w:val="20"/>
            <w:lang w:val="es-ES"/>
          </w:rPr>
          <w:t>www.hhs.gov/ocr/privacy/hipaa/understanding/consumers/noticepp.html</w:t>
        </w:r>
      </w:hyperlink>
    </w:p>
    <w:p w14:paraId="40AE7D5C" w14:textId="6E06B39A" w:rsidR="00C113A6" w:rsidRPr="00392843" w:rsidRDefault="00C113A6" w:rsidP="00C113A6">
      <w:pPr>
        <w:rPr>
          <w:rStyle w:val="A0"/>
          <w:rFonts w:ascii="Arial" w:hAnsi="Arial" w:cs="Arial"/>
          <w:szCs w:val="22"/>
          <w:lang w:val="es-ES"/>
        </w:rPr>
      </w:pPr>
    </w:p>
    <w:p w14:paraId="12251DA0" w14:textId="77777777" w:rsidR="00784310" w:rsidRPr="00392843" w:rsidRDefault="00784310" w:rsidP="00C113A6">
      <w:pPr>
        <w:rPr>
          <w:rStyle w:val="A0"/>
          <w:rFonts w:ascii="Arial" w:hAnsi="Arial" w:cs="Arial"/>
          <w:szCs w:val="22"/>
          <w:lang w:val="es-ES"/>
        </w:rPr>
      </w:pPr>
    </w:p>
    <w:p w14:paraId="010C072C" w14:textId="77777777" w:rsidR="008F7A5E" w:rsidRPr="00392843" w:rsidRDefault="008F7A5E" w:rsidP="00C113A6">
      <w:pPr>
        <w:jc w:val="center"/>
        <w:rPr>
          <w:rFonts w:ascii="Arial" w:hAnsi="Arial" w:cs="Arial"/>
          <w:color w:val="000000"/>
          <w:sz w:val="20"/>
          <w:szCs w:val="22"/>
          <w:lang w:val="es-ES"/>
        </w:rPr>
      </w:pPr>
      <w:r w:rsidRPr="00392843">
        <w:rPr>
          <w:rStyle w:val="A2"/>
          <w:rFonts w:ascii="Arial" w:hAnsi="Arial" w:cs="Arial"/>
          <w:b w:val="0"/>
          <w:bCs w:val="0"/>
          <w:sz w:val="18"/>
          <w:lang w:val="es-ES"/>
        </w:rPr>
        <w:t>Cambios a los Términos de este Aviso</w:t>
      </w:r>
    </w:p>
    <w:p w14:paraId="457BC0CE" w14:textId="77777777" w:rsidR="008F7A5E" w:rsidRPr="00392843" w:rsidRDefault="008F7A5E" w:rsidP="00C113A6">
      <w:pPr>
        <w:pStyle w:val="Heading1"/>
        <w:spacing w:after="120"/>
        <w:ind w:left="0" w:firstLine="0"/>
        <w:jc w:val="center"/>
        <w:rPr>
          <w:rStyle w:val="A0"/>
          <w:rFonts w:ascii="Arial" w:hAnsi="Arial" w:cs="Arial"/>
          <w:bCs/>
          <w:sz w:val="18"/>
          <w:szCs w:val="24"/>
          <w:lang w:val="es-ES"/>
        </w:rPr>
      </w:pPr>
      <w:r w:rsidRPr="00392843">
        <w:rPr>
          <w:rStyle w:val="A0"/>
          <w:rFonts w:ascii="Arial" w:hAnsi="Arial" w:cs="Arial"/>
          <w:sz w:val="18"/>
          <w:szCs w:val="24"/>
          <w:lang w:val="es-ES"/>
        </w:rPr>
        <w:t>Podemos cambiar los términos de este aviso, que se aplicarán a toda la información que tengamos sobre usted. El nuevo aviso estará disponible a pedido en nuestra oficina y en nuestro sitio web.</w:t>
      </w:r>
    </w:p>
    <w:p w14:paraId="37A083EB" w14:textId="36C9C136" w:rsidR="00E27477" w:rsidRPr="00392843" w:rsidRDefault="00E27477" w:rsidP="00C113A6">
      <w:pPr>
        <w:jc w:val="center"/>
        <w:rPr>
          <w:sz w:val="10"/>
          <w:lang w:val="es-ES"/>
        </w:rPr>
      </w:pPr>
    </w:p>
    <w:sectPr w:rsidR="00E27477" w:rsidRPr="00392843" w:rsidSect="00FC3CF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3AA5" w14:textId="77777777" w:rsidR="00FC3CFF" w:rsidRDefault="00FC3CFF" w:rsidP="00FC3CFF">
      <w:r>
        <w:separator/>
      </w:r>
    </w:p>
  </w:endnote>
  <w:endnote w:type="continuationSeparator" w:id="0">
    <w:p w14:paraId="28F015A4" w14:textId="77777777" w:rsidR="00FC3CFF" w:rsidRDefault="00FC3CFF" w:rsidP="00FC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354443"/>
      <w:docPartObj>
        <w:docPartGallery w:val="Page Numbers (Bottom of Page)"/>
        <w:docPartUnique/>
      </w:docPartObj>
    </w:sdtPr>
    <w:sdtEndPr/>
    <w:sdtContent>
      <w:sdt>
        <w:sdtPr>
          <w:id w:val="1728636285"/>
          <w:docPartObj>
            <w:docPartGallery w:val="Page Numbers (Top of Page)"/>
            <w:docPartUnique/>
          </w:docPartObj>
        </w:sdtPr>
        <w:sdtEndPr/>
        <w:sdtContent>
          <w:p w14:paraId="2C2516EE" w14:textId="00F3D0C6" w:rsidR="00FC3CFF" w:rsidRPr="00392843" w:rsidRDefault="00784310" w:rsidP="00784310">
            <w:pPr>
              <w:pStyle w:val="Footer"/>
              <w:ind w:left="720"/>
              <w:jc w:val="right"/>
              <w:rPr>
                <w:lang w:val="es-ES"/>
              </w:rPr>
            </w:pPr>
            <w:proofErr w:type="spellStart"/>
            <w:r w:rsidRPr="00392843">
              <w:rPr>
                <w:sz w:val="22"/>
                <w:szCs w:val="22"/>
                <w:lang w:val="es-ES"/>
              </w:rPr>
              <w:t>Women's</w:t>
            </w:r>
            <w:proofErr w:type="spellEnd"/>
            <w:r w:rsidRPr="00392843">
              <w:rPr>
                <w:sz w:val="22"/>
                <w:szCs w:val="22"/>
                <w:lang w:val="es-ES"/>
              </w:rPr>
              <w:t xml:space="preserve"> </w:t>
            </w:r>
            <w:proofErr w:type="spellStart"/>
            <w:r w:rsidRPr="00392843">
              <w:rPr>
                <w:sz w:val="22"/>
                <w:szCs w:val="22"/>
                <w:lang w:val="es-ES"/>
              </w:rPr>
              <w:t>Pregnancy</w:t>
            </w:r>
            <w:proofErr w:type="spellEnd"/>
            <w:r w:rsidRPr="00392843">
              <w:rPr>
                <w:sz w:val="22"/>
                <w:szCs w:val="22"/>
                <w:lang w:val="es-ES"/>
              </w:rPr>
              <w:t xml:space="preserve"> Center – Aviso de Prácticas de Privacidad, Página </w:t>
            </w:r>
            <w:r w:rsidR="00FC3CFF" w:rsidRPr="00784310">
              <w:rPr>
                <w:b/>
                <w:bCs/>
                <w:sz w:val="22"/>
                <w:szCs w:val="22"/>
              </w:rPr>
              <w:fldChar w:fldCharType="begin"/>
            </w:r>
            <w:r w:rsidR="00FC3CFF" w:rsidRPr="00392843">
              <w:rPr>
                <w:b/>
                <w:bCs/>
                <w:sz w:val="22"/>
                <w:szCs w:val="22"/>
                <w:lang w:val="es-ES"/>
              </w:rPr>
              <w:instrText xml:space="preserve"> PAGE </w:instrText>
            </w:r>
            <w:r w:rsidR="00FC3CFF" w:rsidRPr="00784310">
              <w:rPr>
                <w:b/>
                <w:bCs/>
                <w:sz w:val="22"/>
                <w:szCs w:val="22"/>
              </w:rPr>
              <w:fldChar w:fldCharType="separate"/>
            </w:r>
            <w:r w:rsidR="00FC3CFF" w:rsidRPr="00392843">
              <w:rPr>
                <w:b/>
                <w:bCs/>
                <w:noProof/>
                <w:sz w:val="22"/>
                <w:szCs w:val="22"/>
                <w:lang w:val="es-ES"/>
              </w:rPr>
              <w:t>2</w:t>
            </w:r>
            <w:r w:rsidR="00FC3CFF" w:rsidRPr="00784310">
              <w:rPr>
                <w:b/>
                <w:bCs/>
                <w:sz w:val="22"/>
                <w:szCs w:val="22"/>
              </w:rPr>
              <w:fldChar w:fldCharType="end"/>
            </w:r>
            <w:r w:rsidR="00FC3CFF" w:rsidRPr="00392843">
              <w:rPr>
                <w:sz w:val="22"/>
                <w:szCs w:val="22"/>
                <w:lang w:val="es-ES"/>
              </w:rPr>
              <w:t xml:space="preserve"> de </w:t>
            </w:r>
            <w:r w:rsidR="00FC3CFF" w:rsidRPr="00784310">
              <w:rPr>
                <w:b/>
                <w:bCs/>
                <w:sz w:val="22"/>
                <w:szCs w:val="22"/>
              </w:rPr>
              <w:fldChar w:fldCharType="begin"/>
            </w:r>
            <w:r w:rsidR="00FC3CFF" w:rsidRPr="00392843">
              <w:rPr>
                <w:b/>
                <w:bCs/>
                <w:sz w:val="22"/>
                <w:szCs w:val="22"/>
                <w:lang w:val="es-ES"/>
              </w:rPr>
              <w:instrText xml:space="preserve"> NUMPAGES  </w:instrText>
            </w:r>
            <w:r w:rsidR="00FC3CFF" w:rsidRPr="00784310">
              <w:rPr>
                <w:b/>
                <w:bCs/>
                <w:sz w:val="22"/>
                <w:szCs w:val="22"/>
              </w:rPr>
              <w:fldChar w:fldCharType="separate"/>
            </w:r>
            <w:r w:rsidR="00FC3CFF" w:rsidRPr="00392843">
              <w:rPr>
                <w:b/>
                <w:bCs/>
                <w:noProof/>
                <w:sz w:val="22"/>
                <w:szCs w:val="22"/>
                <w:lang w:val="es-ES"/>
              </w:rPr>
              <w:t>2</w:t>
            </w:r>
            <w:r w:rsidR="00FC3CFF" w:rsidRPr="00784310">
              <w:rPr>
                <w:b/>
                <w:bCs/>
                <w:sz w:val="22"/>
                <w:szCs w:val="22"/>
              </w:rPr>
              <w:fldChar w:fldCharType="end"/>
            </w:r>
            <w:r w:rsidRPr="00392843">
              <w:rPr>
                <w:b/>
                <w:bCs/>
                <w:lang w:val="es-ES"/>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C4FF" w14:textId="77777777" w:rsidR="00FC3CFF" w:rsidRDefault="00FC3CFF" w:rsidP="00FC3CFF">
      <w:r>
        <w:separator/>
      </w:r>
    </w:p>
  </w:footnote>
  <w:footnote w:type="continuationSeparator" w:id="0">
    <w:p w14:paraId="51D2BF90" w14:textId="77777777" w:rsidR="00FC3CFF" w:rsidRDefault="00FC3CFF" w:rsidP="00FC3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B752C"/>
    <w:multiLevelType w:val="hybridMultilevel"/>
    <w:tmpl w:val="DBB682D8"/>
    <w:lvl w:ilvl="0" w:tplc="3422761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Wingdings" w:hint="default"/>
      </w:rPr>
    </w:lvl>
    <w:lvl w:ilvl="1" w:tplc="04090003">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num w:numId="1" w16cid:durableId="1101604658">
    <w:abstractNumId w:val="2"/>
  </w:num>
  <w:num w:numId="2" w16cid:durableId="1888756355">
    <w:abstractNumId w:val="7"/>
  </w:num>
  <w:num w:numId="3" w16cid:durableId="256911802">
    <w:abstractNumId w:val="0"/>
  </w:num>
  <w:num w:numId="4" w16cid:durableId="766384058">
    <w:abstractNumId w:val="3"/>
  </w:num>
  <w:num w:numId="5" w16cid:durableId="1384525584">
    <w:abstractNumId w:val="4"/>
  </w:num>
  <w:num w:numId="6" w16cid:durableId="1744990795">
    <w:abstractNumId w:val="1"/>
  </w:num>
  <w:num w:numId="7" w16cid:durableId="1195729622">
    <w:abstractNumId w:val="6"/>
  </w:num>
  <w:num w:numId="8" w16cid:durableId="1612933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59"/>
    <w:rsid w:val="00066B93"/>
    <w:rsid w:val="00232FED"/>
    <w:rsid w:val="00392843"/>
    <w:rsid w:val="00444107"/>
    <w:rsid w:val="00784310"/>
    <w:rsid w:val="008F7A5E"/>
    <w:rsid w:val="00BA6C8B"/>
    <w:rsid w:val="00BB2135"/>
    <w:rsid w:val="00C113A6"/>
    <w:rsid w:val="00CB0259"/>
    <w:rsid w:val="00E27477"/>
    <w:rsid w:val="00FC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1767D8"/>
  <w15:chartTrackingRefBased/>
  <w15:docId w15:val="{C3CC734B-5596-4937-BE27-62D4FC18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5E"/>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8F7A5E"/>
    <w:pPr>
      <w:keepNext/>
      <w:spacing w:after="240"/>
      <w:ind w:left="1022" w:hanging="1022"/>
      <w:outlineLvl w:val="0"/>
    </w:pPr>
    <w:rPr>
      <w:rFonts w:ascii="Cambria" w:hAnsi="Cambria" w:cs="Garamond"/>
      <w:b/>
      <w:bCs/>
      <w:kern w:val="32"/>
      <w:sz w:val="32"/>
      <w:szCs w:val="32"/>
    </w:rPr>
  </w:style>
  <w:style w:type="paragraph" w:styleId="Heading2">
    <w:name w:val="heading 2"/>
    <w:basedOn w:val="Normal"/>
    <w:next w:val="Normal"/>
    <w:link w:val="Heading2Char"/>
    <w:uiPriority w:val="9"/>
    <w:semiHidden/>
    <w:unhideWhenUsed/>
    <w:qFormat/>
    <w:rsid w:val="008F7A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A5E"/>
    <w:rPr>
      <w:rFonts w:ascii="Cambria" w:eastAsia="Times New Roman" w:hAnsi="Cambria" w:cs="Garamond"/>
      <w:b/>
      <w:bCs/>
      <w:kern w:val="32"/>
      <w:sz w:val="32"/>
      <w:szCs w:val="32"/>
    </w:rPr>
  </w:style>
  <w:style w:type="paragraph" w:styleId="Title">
    <w:name w:val="Title"/>
    <w:basedOn w:val="Normal"/>
    <w:next w:val="Normal"/>
    <w:link w:val="TitleChar"/>
    <w:uiPriority w:val="10"/>
    <w:qFormat/>
    <w:rsid w:val="008F7A5E"/>
    <w:pPr>
      <w:spacing w:before="240" w:after="60"/>
      <w:jc w:val="center"/>
      <w:outlineLvl w:val="0"/>
    </w:pPr>
    <w:rPr>
      <w:rFonts w:ascii="Cambria" w:hAnsi="Cambria" w:cs="Garamond"/>
      <w:b/>
      <w:bCs/>
      <w:kern w:val="28"/>
      <w:sz w:val="32"/>
      <w:szCs w:val="32"/>
    </w:rPr>
  </w:style>
  <w:style w:type="character" w:customStyle="1" w:styleId="TitleChar">
    <w:name w:val="Title Char"/>
    <w:basedOn w:val="DefaultParagraphFont"/>
    <w:link w:val="Title"/>
    <w:uiPriority w:val="10"/>
    <w:rsid w:val="008F7A5E"/>
    <w:rPr>
      <w:rFonts w:ascii="Cambria" w:eastAsia="Times New Roman" w:hAnsi="Cambria" w:cs="Garamond"/>
      <w:b/>
      <w:bCs/>
      <w:kern w:val="28"/>
      <w:sz w:val="32"/>
      <w:szCs w:val="32"/>
    </w:rPr>
  </w:style>
  <w:style w:type="paragraph" w:styleId="ListParagraph">
    <w:name w:val="List Paragraph"/>
    <w:basedOn w:val="Normal"/>
    <w:uiPriority w:val="34"/>
    <w:qFormat/>
    <w:rsid w:val="008F7A5E"/>
    <w:pPr>
      <w:ind w:left="720"/>
      <w:contextualSpacing/>
    </w:pPr>
  </w:style>
  <w:style w:type="character" w:customStyle="1" w:styleId="A0">
    <w:name w:val="A0"/>
    <w:uiPriority w:val="99"/>
    <w:rsid w:val="008F7A5E"/>
    <w:rPr>
      <w:rFonts w:cs="Frutiger 45 Light"/>
      <w:b/>
      <w:bCs/>
      <w:color w:val="000000"/>
      <w:sz w:val="20"/>
      <w:szCs w:val="20"/>
    </w:rPr>
  </w:style>
  <w:style w:type="paragraph" w:customStyle="1" w:styleId="Pa9">
    <w:name w:val="Pa9"/>
    <w:basedOn w:val="Normal"/>
    <w:next w:val="Normal"/>
    <w:uiPriority w:val="99"/>
    <w:rsid w:val="008F7A5E"/>
    <w:pPr>
      <w:autoSpaceDE w:val="0"/>
      <w:autoSpaceDN w:val="0"/>
      <w:adjustRightInd w:val="0"/>
      <w:spacing w:line="201" w:lineRule="atLeast"/>
    </w:pPr>
    <w:rPr>
      <w:rFonts w:ascii="Frutiger 45 Light" w:hAnsi="Frutiger 45 Light"/>
    </w:rPr>
  </w:style>
  <w:style w:type="character" w:customStyle="1" w:styleId="A4">
    <w:name w:val="A4"/>
    <w:uiPriority w:val="99"/>
    <w:rsid w:val="008F7A5E"/>
    <w:rPr>
      <w:rFonts w:cs="Frutiger 45 Light"/>
      <w:b/>
      <w:bCs/>
      <w:color w:val="000000"/>
      <w:sz w:val="34"/>
      <w:szCs w:val="34"/>
    </w:rPr>
  </w:style>
  <w:style w:type="character" w:customStyle="1" w:styleId="Heading2Char">
    <w:name w:val="Heading 2 Char"/>
    <w:basedOn w:val="DefaultParagraphFont"/>
    <w:link w:val="Heading2"/>
    <w:uiPriority w:val="9"/>
    <w:semiHidden/>
    <w:rsid w:val="008F7A5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F7A5E"/>
    <w:rPr>
      <w:rFonts w:cs="Times New Roman"/>
      <w:color w:val="0563C1" w:themeColor="hyperlink"/>
      <w:u w:val="single"/>
    </w:rPr>
  </w:style>
  <w:style w:type="paragraph" w:customStyle="1" w:styleId="Pa5">
    <w:name w:val="Pa5"/>
    <w:basedOn w:val="Normal"/>
    <w:next w:val="Normal"/>
    <w:uiPriority w:val="99"/>
    <w:rsid w:val="008F7A5E"/>
    <w:pPr>
      <w:autoSpaceDE w:val="0"/>
      <w:autoSpaceDN w:val="0"/>
      <w:adjustRightInd w:val="0"/>
      <w:spacing w:line="241" w:lineRule="atLeast"/>
    </w:pPr>
    <w:rPr>
      <w:rFonts w:ascii="Frutiger 45 Light" w:hAnsi="Frutiger 45 Light"/>
    </w:rPr>
  </w:style>
  <w:style w:type="character" w:customStyle="1" w:styleId="A2">
    <w:name w:val="A2"/>
    <w:uiPriority w:val="99"/>
    <w:rsid w:val="008F7A5E"/>
    <w:rPr>
      <w:rFonts w:cs="Frutiger 45 Light"/>
      <w:b/>
      <w:bCs/>
      <w:color w:val="000000"/>
      <w:sz w:val="22"/>
      <w:szCs w:val="22"/>
    </w:rPr>
  </w:style>
  <w:style w:type="paragraph" w:styleId="Header">
    <w:name w:val="header"/>
    <w:basedOn w:val="Normal"/>
    <w:link w:val="HeaderChar"/>
    <w:uiPriority w:val="99"/>
    <w:unhideWhenUsed/>
    <w:rsid w:val="00FC3CFF"/>
    <w:pPr>
      <w:tabs>
        <w:tab w:val="center" w:pos="4680"/>
        <w:tab w:val="right" w:pos="9360"/>
      </w:tabs>
    </w:pPr>
  </w:style>
  <w:style w:type="character" w:customStyle="1" w:styleId="HeaderChar">
    <w:name w:val="Header Char"/>
    <w:basedOn w:val="DefaultParagraphFont"/>
    <w:link w:val="Header"/>
    <w:uiPriority w:val="99"/>
    <w:rsid w:val="00FC3CFF"/>
    <w:rPr>
      <w:rFonts w:ascii="Calibri" w:eastAsia="Times New Roman" w:hAnsi="Calibri" w:cs="Times New Roman"/>
      <w:sz w:val="24"/>
      <w:szCs w:val="24"/>
    </w:rPr>
  </w:style>
  <w:style w:type="paragraph" w:styleId="Footer">
    <w:name w:val="footer"/>
    <w:basedOn w:val="Normal"/>
    <w:link w:val="FooterChar"/>
    <w:uiPriority w:val="99"/>
    <w:unhideWhenUsed/>
    <w:rsid w:val="00FC3CFF"/>
    <w:pPr>
      <w:tabs>
        <w:tab w:val="center" w:pos="4680"/>
        <w:tab w:val="right" w:pos="9360"/>
      </w:tabs>
    </w:pPr>
  </w:style>
  <w:style w:type="character" w:customStyle="1" w:styleId="FooterChar">
    <w:name w:val="Footer Char"/>
    <w:basedOn w:val="DefaultParagraphFont"/>
    <w:link w:val="Footer"/>
    <w:uiPriority w:val="99"/>
    <w:rsid w:val="00FC3CFF"/>
    <w:rPr>
      <w:rFonts w:ascii="Calibri" w:eastAsia="Times New Roman" w:hAnsi="Calibri" w:cs="Times New Roman"/>
      <w:sz w:val="24"/>
      <w:szCs w:val="24"/>
    </w:rPr>
  </w:style>
  <w:style w:type="character" w:styleId="UnresolvedMention">
    <w:name w:val="Unresolved Mention"/>
    <w:basedOn w:val="DefaultParagraphFont"/>
    <w:uiPriority w:val="99"/>
    <w:semiHidden/>
    <w:unhideWhenUsed/>
    <w:rsid w:val="00444107"/>
    <w:rPr>
      <w:color w:val="605E5C"/>
      <w:shd w:val="clear" w:color="auto" w:fill="E1DFDD"/>
    </w:rPr>
  </w:style>
  <w:style w:type="character" w:styleId="PlaceholderText">
    <w:name w:val="Placeholder Text"/>
    <w:basedOn w:val="DefaultParagraphFont"/>
    <w:uiPriority w:val="99"/>
    <w:semiHidden/>
    <w:rsid w:val="003928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hs.gov/ocr/privacy/hipaa/understanding/consumers/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nnie@wpcocal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hs.gov/ocr/privacy/hipaa/understanding/consumers/notice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96933B837B4A41954CFB93050784B8" ma:contentTypeVersion="17" ma:contentTypeDescription="Create a new document." ma:contentTypeScope="" ma:versionID="cf20aada6be4bae36106aa9d5baa84a2">
  <xsd:schema xmlns:xsd="http://www.w3.org/2001/XMLSchema" xmlns:xs="http://www.w3.org/2001/XMLSchema" xmlns:p="http://schemas.microsoft.com/office/2006/metadata/properties" xmlns:ns2="699d6bff-755e-4293-aa98-4b100cc1ec22" xmlns:ns3="6215f4e4-bbfe-4070-8d82-0cf865896ffa" targetNamespace="http://schemas.microsoft.com/office/2006/metadata/properties" ma:root="true" ma:fieldsID="4eb729bcc60bbd70c608854ee81a444a" ns2:_="" ns3:_="">
    <xsd:import namespace="699d6bff-755e-4293-aa98-4b100cc1ec22"/>
    <xsd:import namespace="6215f4e4-bbfe-4070-8d82-0cf865896f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d6bff-755e-4293-aa98-4b100cc1e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150645-454e-42c4-8c7b-f2fa88f57f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5f4e4-bbfe-4070-8d82-0cf865896ff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34e93a-6168-4da2-9b72-b7c349f60222}" ma:internalName="TaxCatchAll" ma:showField="CatchAllData" ma:web="6215f4e4-bbfe-4070-8d82-0cf865896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9d6bff-755e-4293-aa98-4b100cc1ec22">
      <Terms xmlns="http://schemas.microsoft.com/office/infopath/2007/PartnerControls"/>
    </lcf76f155ced4ddcb4097134ff3c332f>
    <TaxCatchAll xmlns="6215f4e4-bbfe-4070-8d82-0cf865896ffa" xsi:nil="true"/>
  </documentManagement>
</p:properties>
</file>

<file path=customXml/itemProps1.xml><?xml version="1.0" encoding="utf-8"?>
<ds:datastoreItem xmlns:ds="http://schemas.openxmlformats.org/officeDocument/2006/customXml" ds:itemID="{F151101E-BE1E-47F0-836D-F2821863E0D6}">
  <ds:schemaRefs>
    <ds:schemaRef ds:uri="http://schemas.microsoft.com/sharepoint/v3/contenttype/forms"/>
  </ds:schemaRefs>
</ds:datastoreItem>
</file>

<file path=customXml/itemProps2.xml><?xml version="1.0" encoding="utf-8"?>
<ds:datastoreItem xmlns:ds="http://schemas.openxmlformats.org/officeDocument/2006/customXml" ds:itemID="{8A389A3F-EE6B-4BB3-BD77-6F049D6FA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d6bff-755e-4293-aa98-4b100cc1ec22"/>
    <ds:schemaRef ds:uri="6215f4e4-bbfe-4070-8d82-0cf865896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9FB79-DA06-40E7-8AA8-60B2C58479DA}">
  <ds:schemaRef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6215f4e4-bbfe-4070-8d82-0cf865896ffa"/>
    <ds:schemaRef ds:uri="699d6bff-755e-4293-aa98-4b100cc1ec22"/>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Gorman</dc:creator>
  <cp:keywords/>
  <dc:description/>
  <cp:lastModifiedBy>Becky Gorman</cp:lastModifiedBy>
  <cp:revision>1</cp:revision>
  <cp:lastPrinted>2023-09-26T18:16:00Z</cp:lastPrinted>
  <dcterms:created xsi:type="dcterms:W3CDTF">2023-09-26T18:15:00Z</dcterms:created>
  <dcterms:modified xsi:type="dcterms:W3CDTF">2023-11-14T15:53:00Z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0x0101000396933B837B4A41954CFB93050784B8</vt:lpwstr>
  </property>
  <property fmtid="{D5CDD505-2E9C-101B-9397-08002B2CF9AE}" pid="3" name="MediaServiceImageTags">
    <vt:lpwstr/>
  </property>
</Properties>
</file>